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313BE" w:rsidRPr="007767C5" w:rsidRDefault="001313BE">
      <w:pPr>
        <w:jc w:val="both"/>
        <w:rPr>
          <w:rFonts w:asciiTheme="minorHAnsi" w:hAnsiTheme="minorHAnsi"/>
        </w:rPr>
      </w:pPr>
    </w:p>
    <w:p w:rsidR="001313BE" w:rsidRPr="007767C5" w:rsidRDefault="000003BB">
      <w:pPr>
        <w:numPr>
          <w:ilvl w:val="0"/>
          <w:numId w:val="1"/>
        </w:numPr>
        <w:jc w:val="both"/>
        <w:rPr>
          <w:rFonts w:asciiTheme="minorHAnsi" w:hAnsiTheme="minorHAnsi"/>
          <w:b/>
          <w:bCs/>
          <w:sz w:val="32"/>
          <w:szCs w:val="32"/>
          <w:u w:val="single"/>
        </w:rPr>
      </w:pPr>
      <w:r w:rsidRPr="007767C5">
        <w:rPr>
          <w:rFonts w:asciiTheme="minorHAnsi" w:hAnsiTheme="minorHAnsi"/>
          <w:b/>
          <w:bCs/>
          <w:sz w:val="32"/>
          <w:szCs w:val="32"/>
          <w:u w:val="single"/>
        </w:rPr>
        <w:t>C</w:t>
      </w:r>
      <w:r w:rsidR="001313BE" w:rsidRPr="007767C5">
        <w:rPr>
          <w:rFonts w:asciiTheme="minorHAnsi" w:hAnsiTheme="minorHAnsi"/>
          <w:b/>
          <w:bCs/>
          <w:sz w:val="32"/>
          <w:szCs w:val="32"/>
          <w:u w:val="single"/>
        </w:rPr>
        <w:t>alculating the speed of a 'bullet'.</w:t>
      </w:r>
    </w:p>
    <w:p w:rsidR="00057F9F" w:rsidRPr="007767C5" w:rsidRDefault="00057F9F">
      <w:pPr>
        <w:jc w:val="both"/>
        <w:rPr>
          <w:rFonts w:asciiTheme="minorHAnsi" w:hAnsiTheme="minorHAnsi"/>
          <w:bCs/>
        </w:rPr>
      </w:pPr>
      <w:r w:rsidRPr="007767C5">
        <w:rPr>
          <w:rFonts w:asciiTheme="minorHAnsi" w:hAnsiTheme="minorHAnsi"/>
          <w:bCs/>
          <w:noProof/>
          <w:lang w:eastAsia="en-GB" w:bidi="ar-SA"/>
        </w:rPr>
        <w:drawing>
          <wp:anchor distT="0" distB="0" distL="0" distR="0" simplePos="0" relativeHeight="251653632" behindDoc="0" locked="0" layoutInCell="1" allowOverlap="1">
            <wp:simplePos x="0" y="0"/>
            <wp:positionH relativeFrom="column">
              <wp:posOffset>584835</wp:posOffset>
            </wp:positionH>
            <wp:positionV relativeFrom="paragraph">
              <wp:posOffset>121285</wp:posOffset>
            </wp:positionV>
            <wp:extent cx="4761865" cy="1400175"/>
            <wp:effectExtent l="19050" t="0" r="63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4761865" cy="1400175"/>
                    </a:xfrm>
                    <a:prstGeom prst="rect">
                      <a:avLst/>
                    </a:prstGeom>
                    <a:solidFill>
                      <a:srgbClr val="FFFFFF"/>
                    </a:solidFill>
                    <a:ln w="9525">
                      <a:noFill/>
                      <a:miter lim="800000"/>
                      <a:headEnd/>
                      <a:tailEnd/>
                    </a:ln>
                  </pic:spPr>
                </pic:pic>
              </a:graphicData>
            </a:graphic>
          </wp:anchor>
        </w:drawing>
      </w:r>
    </w:p>
    <w:p w:rsidR="000003BB" w:rsidRPr="007767C5" w:rsidRDefault="00057F9F" w:rsidP="00B43082">
      <w:pPr>
        <w:pStyle w:val="ListParagraph"/>
        <w:numPr>
          <w:ilvl w:val="0"/>
          <w:numId w:val="4"/>
        </w:numPr>
        <w:jc w:val="both"/>
        <w:rPr>
          <w:rFonts w:asciiTheme="minorHAnsi" w:hAnsiTheme="minorHAnsi"/>
        </w:rPr>
      </w:pPr>
      <w:r w:rsidRPr="007767C5">
        <w:rPr>
          <w:rFonts w:asciiTheme="minorHAnsi" w:hAnsiTheme="minorHAnsi"/>
          <w:bCs/>
        </w:rPr>
        <w:t>Draw the practical situation from above and label the bodies involved in the momentum problem.</w:t>
      </w:r>
    </w:p>
    <w:p w:rsidR="000003BB" w:rsidRPr="007767C5" w:rsidRDefault="000003BB" w:rsidP="000003BB">
      <w:pPr>
        <w:pStyle w:val="ListParagraph"/>
        <w:jc w:val="both"/>
        <w:rPr>
          <w:rFonts w:asciiTheme="minorHAnsi" w:hAnsiTheme="minorHAnsi"/>
        </w:rPr>
      </w:pPr>
    </w:p>
    <w:p w:rsidR="000003BB" w:rsidRPr="007767C5" w:rsidRDefault="000003BB" w:rsidP="00B43082">
      <w:pPr>
        <w:pStyle w:val="ListParagraph"/>
        <w:numPr>
          <w:ilvl w:val="0"/>
          <w:numId w:val="4"/>
        </w:numPr>
        <w:jc w:val="both"/>
        <w:rPr>
          <w:rFonts w:asciiTheme="minorHAnsi" w:hAnsiTheme="minorHAnsi"/>
        </w:rPr>
      </w:pPr>
      <w:r w:rsidRPr="007767C5">
        <w:rPr>
          <w:rFonts w:asciiTheme="minorHAnsi" w:hAnsiTheme="minorHAnsi"/>
        </w:rPr>
        <w:t xml:space="preserve">Record the </w:t>
      </w:r>
      <w:r w:rsidRPr="007767C5">
        <w:rPr>
          <w:rFonts w:asciiTheme="minorHAnsi" w:hAnsiTheme="minorHAnsi"/>
          <w:b/>
        </w:rPr>
        <w:t>mass</w:t>
      </w:r>
      <w:r w:rsidRPr="007767C5">
        <w:rPr>
          <w:rFonts w:asciiTheme="minorHAnsi" w:hAnsiTheme="minorHAnsi"/>
        </w:rPr>
        <w:t xml:space="preserve"> of the train and </w:t>
      </w:r>
      <w:proofErr w:type="spellStart"/>
      <w:r w:rsidRPr="007767C5">
        <w:rPr>
          <w:rFonts w:asciiTheme="minorHAnsi" w:hAnsiTheme="minorHAnsi"/>
        </w:rPr>
        <w:t>plasticine</w:t>
      </w:r>
      <w:proofErr w:type="spellEnd"/>
      <w:r w:rsidRPr="007767C5">
        <w:rPr>
          <w:rFonts w:asciiTheme="minorHAnsi" w:hAnsiTheme="minorHAnsi"/>
        </w:rPr>
        <w:t xml:space="preserve"> as well as the ball-bearing/pellet.</w:t>
      </w:r>
    </w:p>
    <w:p w:rsidR="000003BB" w:rsidRPr="007767C5" w:rsidRDefault="000003BB" w:rsidP="000003BB">
      <w:pPr>
        <w:pStyle w:val="ListParagraph"/>
        <w:rPr>
          <w:rFonts w:asciiTheme="minorHAnsi" w:hAnsiTheme="minorHAnsi"/>
        </w:rPr>
      </w:pPr>
    </w:p>
    <w:p w:rsidR="000003BB" w:rsidRPr="007767C5" w:rsidRDefault="000003BB" w:rsidP="00B43082">
      <w:pPr>
        <w:pStyle w:val="ListParagraph"/>
        <w:numPr>
          <w:ilvl w:val="0"/>
          <w:numId w:val="4"/>
        </w:numPr>
        <w:jc w:val="both"/>
        <w:rPr>
          <w:rFonts w:asciiTheme="minorHAnsi" w:hAnsiTheme="minorHAnsi"/>
        </w:rPr>
      </w:pPr>
      <w:r w:rsidRPr="007767C5">
        <w:rPr>
          <w:rFonts w:asciiTheme="minorHAnsi" w:hAnsiTheme="minorHAnsi"/>
        </w:rPr>
        <w:t xml:space="preserve">Measure the width of the timing card on the carriage and enter this in to the </w:t>
      </w:r>
      <w:proofErr w:type="spellStart"/>
      <w:r w:rsidRPr="007767C5">
        <w:rPr>
          <w:rFonts w:asciiTheme="minorHAnsi" w:hAnsiTheme="minorHAnsi"/>
        </w:rPr>
        <w:t>Neulog</w:t>
      </w:r>
      <w:proofErr w:type="spellEnd"/>
      <w:r w:rsidRPr="007767C5">
        <w:rPr>
          <w:rFonts w:asciiTheme="minorHAnsi" w:hAnsiTheme="minorHAnsi"/>
        </w:rPr>
        <w:t xml:space="preserve"> software.</w:t>
      </w:r>
    </w:p>
    <w:p w:rsidR="000003BB" w:rsidRPr="007767C5" w:rsidRDefault="000003BB" w:rsidP="000003BB">
      <w:pPr>
        <w:pStyle w:val="ListParagraph"/>
        <w:rPr>
          <w:rFonts w:asciiTheme="minorHAnsi" w:hAnsiTheme="minorHAnsi"/>
        </w:rPr>
      </w:pPr>
    </w:p>
    <w:p w:rsidR="000003BB" w:rsidRPr="007767C5" w:rsidRDefault="000003BB" w:rsidP="00B43082">
      <w:pPr>
        <w:pStyle w:val="ListParagraph"/>
        <w:numPr>
          <w:ilvl w:val="0"/>
          <w:numId w:val="4"/>
        </w:numPr>
        <w:jc w:val="both"/>
        <w:rPr>
          <w:rFonts w:asciiTheme="minorHAnsi" w:hAnsiTheme="minorHAnsi"/>
        </w:rPr>
      </w:pPr>
      <w:r w:rsidRPr="007767C5">
        <w:rPr>
          <w:rFonts w:asciiTheme="minorHAnsi" w:hAnsiTheme="minorHAnsi"/>
        </w:rPr>
        <w:t>Ensure that the track is in line with the barrel of the gun and parallel to the path of the bullet.</w:t>
      </w:r>
    </w:p>
    <w:p w:rsidR="000003BB" w:rsidRPr="007767C5" w:rsidRDefault="000003BB" w:rsidP="000003BB">
      <w:pPr>
        <w:pStyle w:val="ListParagraph"/>
        <w:rPr>
          <w:rFonts w:asciiTheme="minorHAnsi" w:hAnsiTheme="minorHAnsi"/>
        </w:rPr>
      </w:pPr>
    </w:p>
    <w:p w:rsidR="000003BB" w:rsidRPr="007767C5" w:rsidRDefault="000003BB" w:rsidP="00B43082">
      <w:pPr>
        <w:pStyle w:val="ListParagraph"/>
        <w:numPr>
          <w:ilvl w:val="0"/>
          <w:numId w:val="4"/>
        </w:numPr>
        <w:jc w:val="both"/>
        <w:rPr>
          <w:rFonts w:asciiTheme="minorHAnsi" w:hAnsiTheme="minorHAnsi"/>
        </w:rPr>
      </w:pPr>
      <w:r w:rsidRPr="007767C5">
        <w:rPr>
          <w:rFonts w:asciiTheme="minorHAnsi" w:hAnsiTheme="minorHAnsi"/>
        </w:rPr>
        <w:t>Carefully load the gun (ask for help if you are not sure how to do this). Make sure that you are wearing goggles and the safety screen is in place</w:t>
      </w:r>
    </w:p>
    <w:p w:rsidR="000003BB" w:rsidRPr="007767C5" w:rsidRDefault="000003BB" w:rsidP="000003BB">
      <w:pPr>
        <w:pStyle w:val="ListParagraph"/>
        <w:rPr>
          <w:rFonts w:asciiTheme="minorHAnsi" w:hAnsiTheme="minorHAnsi"/>
        </w:rPr>
      </w:pPr>
    </w:p>
    <w:p w:rsidR="000003BB" w:rsidRPr="007767C5" w:rsidRDefault="000003BB" w:rsidP="00B43082">
      <w:pPr>
        <w:pStyle w:val="ListParagraph"/>
        <w:numPr>
          <w:ilvl w:val="0"/>
          <w:numId w:val="4"/>
        </w:numPr>
        <w:jc w:val="both"/>
        <w:rPr>
          <w:rFonts w:asciiTheme="minorHAnsi" w:hAnsiTheme="minorHAnsi"/>
        </w:rPr>
      </w:pPr>
      <w:r w:rsidRPr="007767C5">
        <w:rPr>
          <w:rFonts w:asciiTheme="minorHAnsi" w:hAnsiTheme="minorHAnsi"/>
        </w:rPr>
        <w:t>Start the software and fire the gun. Record the speed of the carriage. Carry out repeat measurements, making sure that you record the mass of the carriage each time.</w:t>
      </w:r>
    </w:p>
    <w:p w:rsidR="000003BB" w:rsidRPr="007767C5" w:rsidRDefault="000003BB" w:rsidP="000003BB">
      <w:pPr>
        <w:pStyle w:val="ListParagraph"/>
        <w:rPr>
          <w:rFonts w:asciiTheme="minorHAnsi" w:hAnsiTheme="minorHAnsi"/>
        </w:rPr>
      </w:pPr>
    </w:p>
    <w:p w:rsidR="000003BB" w:rsidRPr="007767C5" w:rsidRDefault="000003BB" w:rsidP="009E1FBC">
      <w:pPr>
        <w:pStyle w:val="ListParagraph"/>
        <w:numPr>
          <w:ilvl w:val="0"/>
          <w:numId w:val="4"/>
        </w:numPr>
        <w:jc w:val="both"/>
        <w:rPr>
          <w:rFonts w:asciiTheme="minorHAnsi" w:hAnsiTheme="minorHAnsi"/>
          <w:bCs/>
        </w:rPr>
      </w:pPr>
      <w:r w:rsidRPr="007767C5">
        <w:rPr>
          <w:rFonts w:asciiTheme="minorHAnsi" w:hAnsiTheme="minorHAnsi"/>
          <w:bCs/>
        </w:rPr>
        <w:t>These measurements should allow you to estimate the firing velocity of the pellet if linear momentum has been conserved.</w:t>
      </w:r>
    </w:p>
    <w:p w:rsidR="000003BB" w:rsidRPr="007767C5" w:rsidRDefault="000003BB" w:rsidP="000003BB">
      <w:pPr>
        <w:pStyle w:val="ListParagraph"/>
        <w:rPr>
          <w:rFonts w:asciiTheme="minorHAnsi" w:hAnsiTheme="minorHAnsi"/>
          <w:bCs/>
        </w:rPr>
      </w:pPr>
    </w:p>
    <w:p w:rsidR="000003BB" w:rsidRPr="007767C5" w:rsidRDefault="000003BB" w:rsidP="000003BB">
      <w:pPr>
        <w:pStyle w:val="ListParagraph"/>
        <w:numPr>
          <w:ilvl w:val="0"/>
          <w:numId w:val="4"/>
        </w:numPr>
        <w:jc w:val="both"/>
        <w:rPr>
          <w:rFonts w:asciiTheme="minorHAnsi" w:hAnsiTheme="minorHAnsi"/>
        </w:rPr>
      </w:pPr>
      <w:r w:rsidRPr="007767C5">
        <w:rPr>
          <w:rFonts w:asciiTheme="minorHAnsi" w:hAnsiTheme="minorHAnsi"/>
        </w:rPr>
        <w:t>Write down a formula to represent the collision of the pellet into the truck so that the collision is sticky and then use your observed measurements to estimate the pellet impact velocity.</w:t>
      </w:r>
    </w:p>
    <w:p w:rsidR="000003BB" w:rsidRPr="007767C5" w:rsidRDefault="000003BB" w:rsidP="000003BB">
      <w:pPr>
        <w:pStyle w:val="ListParagraph"/>
        <w:rPr>
          <w:rFonts w:asciiTheme="minorHAnsi" w:hAnsiTheme="minorHAnsi"/>
        </w:rPr>
      </w:pPr>
    </w:p>
    <w:p w:rsidR="001313BE" w:rsidRPr="007767C5" w:rsidRDefault="001313BE" w:rsidP="00A23416">
      <w:pPr>
        <w:pStyle w:val="ListParagraph"/>
        <w:numPr>
          <w:ilvl w:val="0"/>
          <w:numId w:val="4"/>
        </w:numPr>
        <w:jc w:val="both"/>
        <w:rPr>
          <w:rFonts w:asciiTheme="minorHAnsi" w:hAnsiTheme="minorHAnsi"/>
        </w:rPr>
      </w:pPr>
      <w:r w:rsidRPr="007767C5">
        <w:rPr>
          <w:rFonts w:asciiTheme="minorHAnsi" w:hAnsiTheme="minorHAnsi"/>
        </w:rPr>
        <w:t>You can add masses to the trolley and see what effect that has on its momentum</w:t>
      </w:r>
      <w:r w:rsidR="00DD5568" w:rsidRPr="007767C5">
        <w:rPr>
          <w:rFonts w:asciiTheme="minorHAnsi" w:hAnsiTheme="minorHAnsi"/>
        </w:rPr>
        <w:t xml:space="preserve"> if time allows.</w:t>
      </w:r>
    </w:p>
    <w:p w:rsidR="000F475F" w:rsidRPr="007767C5" w:rsidRDefault="000F475F">
      <w:pPr>
        <w:jc w:val="both"/>
        <w:rPr>
          <w:rFonts w:asciiTheme="minorHAnsi" w:hAnsiTheme="minorHAnsi"/>
          <w:i/>
        </w:rPr>
      </w:pPr>
    </w:p>
    <w:p w:rsidR="000003BB" w:rsidRPr="007767C5" w:rsidRDefault="000003BB">
      <w:pPr>
        <w:jc w:val="both"/>
        <w:rPr>
          <w:rFonts w:asciiTheme="minorHAnsi" w:hAnsiTheme="minorHAnsi"/>
          <w:b/>
        </w:rPr>
      </w:pPr>
    </w:p>
    <w:p w:rsidR="00DC5275" w:rsidRPr="007767C5" w:rsidRDefault="00DC5275">
      <w:pPr>
        <w:jc w:val="both"/>
        <w:rPr>
          <w:rFonts w:asciiTheme="minorHAnsi" w:hAnsiTheme="minorHAnsi"/>
          <w:b/>
        </w:rPr>
      </w:pPr>
    </w:p>
    <w:p w:rsidR="00DC5275" w:rsidRPr="007767C5" w:rsidRDefault="00DC5275">
      <w:pPr>
        <w:jc w:val="both"/>
        <w:rPr>
          <w:rFonts w:asciiTheme="minorHAnsi" w:hAnsiTheme="minorHAnsi"/>
          <w:b/>
        </w:rPr>
      </w:pPr>
    </w:p>
    <w:p w:rsidR="0009274A" w:rsidRPr="007767C5" w:rsidRDefault="000003BB">
      <w:pPr>
        <w:jc w:val="both"/>
        <w:rPr>
          <w:rFonts w:asciiTheme="minorHAnsi" w:hAnsiTheme="minorHAnsi"/>
          <w:b/>
        </w:rPr>
      </w:pPr>
      <w:r w:rsidRPr="007767C5">
        <w:rPr>
          <w:rFonts w:asciiTheme="minorHAnsi" w:hAnsiTheme="minorHAnsi"/>
          <w:b/>
        </w:rPr>
        <w:t>Questions</w:t>
      </w:r>
    </w:p>
    <w:p w:rsidR="000003BB" w:rsidRPr="007767C5" w:rsidRDefault="000003BB">
      <w:pPr>
        <w:jc w:val="both"/>
        <w:rPr>
          <w:rFonts w:asciiTheme="minorHAnsi" w:hAnsiTheme="minorHAnsi"/>
          <w:b/>
        </w:rPr>
      </w:pPr>
    </w:p>
    <w:p w:rsidR="000003BB" w:rsidRPr="007767C5" w:rsidRDefault="000003BB" w:rsidP="000003BB">
      <w:pPr>
        <w:pStyle w:val="ListParagraph"/>
        <w:numPr>
          <w:ilvl w:val="0"/>
          <w:numId w:val="6"/>
        </w:numPr>
        <w:jc w:val="both"/>
        <w:rPr>
          <w:rFonts w:asciiTheme="minorHAnsi" w:hAnsiTheme="minorHAnsi"/>
          <w:b/>
        </w:rPr>
      </w:pPr>
      <w:r w:rsidRPr="007767C5">
        <w:rPr>
          <w:rFonts w:asciiTheme="minorHAnsi" w:hAnsiTheme="minorHAnsi"/>
          <w:b/>
        </w:rPr>
        <w:t>Describe all the necessary safety considerations and risk assessments you carried out for this practical.</w:t>
      </w:r>
    </w:p>
    <w:p w:rsidR="000003BB" w:rsidRPr="007767C5" w:rsidRDefault="000003BB" w:rsidP="000003BB">
      <w:pPr>
        <w:pStyle w:val="ListParagraph"/>
        <w:numPr>
          <w:ilvl w:val="0"/>
          <w:numId w:val="6"/>
        </w:numPr>
        <w:jc w:val="both"/>
        <w:rPr>
          <w:rFonts w:asciiTheme="minorHAnsi" w:hAnsiTheme="minorHAnsi"/>
          <w:b/>
        </w:rPr>
      </w:pPr>
      <w:r w:rsidRPr="007767C5">
        <w:rPr>
          <w:rFonts w:asciiTheme="minorHAnsi" w:hAnsiTheme="minorHAnsi"/>
          <w:b/>
        </w:rPr>
        <w:t>How could you reduce the uncertainty in your measurement of the mass of the bullet?</w:t>
      </w:r>
    </w:p>
    <w:p w:rsidR="000003BB" w:rsidRPr="007767C5" w:rsidRDefault="000003BB" w:rsidP="000003BB">
      <w:pPr>
        <w:pStyle w:val="ListParagraph"/>
        <w:numPr>
          <w:ilvl w:val="0"/>
          <w:numId w:val="6"/>
        </w:numPr>
        <w:jc w:val="both"/>
        <w:rPr>
          <w:rFonts w:asciiTheme="minorHAnsi" w:hAnsiTheme="minorHAnsi"/>
          <w:b/>
        </w:rPr>
      </w:pPr>
      <w:r w:rsidRPr="007767C5">
        <w:rPr>
          <w:rFonts w:asciiTheme="minorHAnsi" w:hAnsiTheme="minorHAnsi"/>
          <w:b/>
        </w:rPr>
        <w:t>Why was it important to record the speed of the carriage very soon after the collision?</w:t>
      </w:r>
    </w:p>
    <w:p w:rsidR="000003BB" w:rsidRPr="007767C5" w:rsidRDefault="000003BB" w:rsidP="000003BB">
      <w:pPr>
        <w:pStyle w:val="ListParagraph"/>
        <w:numPr>
          <w:ilvl w:val="0"/>
          <w:numId w:val="6"/>
        </w:numPr>
        <w:jc w:val="both"/>
        <w:rPr>
          <w:rFonts w:asciiTheme="minorHAnsi" w:hAnsiTheme="minorHAnsi"/>
          <w:b/>
        </w:rPr>
      </w:pPr>
      <w:r w:rsidRPr="007767C5">
        <w:rPr>
          <w:rFonts w:asciiTheme="minorHAnsi" w:hAnsiTheme="minorHAnsi"/>
          <w:b/>
        </w:rPr>
        <w:t>What effect would the rail not being parallel to the path of the bullet had on the result?</w:t>
      </w:r>
    </w:p>
    <w:p w:rsidR="000003BB" w:rsidRPr="007767C5" w:rsidRDefault="000003BB" w:rsidP="000003BB">
      <w:pPr>
        <w:pStyle w:val="ListParagraph"/>
        <w:numPr>
          <w:ilvl w:val="0"/>
          <w:numId w:val="6"/>
        </w:numPr>
        <w:jc w:val="both"/>
        <w:rPr>
          <w:rFonts w:asciiTheme="minorHAnsi" w:hAnsiTheme="minorHAnsi"/>
          <w:b/>
        </w:rPr>
      </w:pPr>
      <w:r w:rsidRPr="007767C5">
        <w:rPr>
          <w:rFonts w:asciiTheme="minorHAnsi" w:hAnsiTheme="minorHAnsi"/>
          <w:b/>
        </w:rPr>
        <w:t>Discuss how a heavier trolley might have affected the reliability of your results.</w:t>
      </w:r>
    </w:p>
    <w:p w:rsidR="0009274A" w:rsidRPr="007767C5" w:rsidRDefault="0009274A">
      <w:pPr>
        <w:jc w:val="both"/>
        <w:rPr>
          <w:rFonts w:asciiTheme="minorHAnsi" w:hAnsiTheme="minorHAnsi"/>
        </w:rPr>
      </w:pPr>
    </w:p>
    <w:p w:rsidR="0009274A" w:rsidRPr="007767C5" w:rsidRDefault="0009274A">
      <w:pPr>
        <w:jc w:val="both"/>
        <w:rPr>
          <w:rFonts w:asciiTheme="minorHAnsi" w:hAnsiTheme="minorHAnsi"/>
        </w:rPr>
      </w:pPr>
    </w:p>
    <w:p w:rsidR="0009274A" w:rsidRPr="007767C5" w:rsidRDefault="0009274A">
      <w:pPr>
        <w:jc w:val="both"/>
        <w:rPr>
          <w:rFonts w:asciiTheme="minorHAnsi" w:hAnsiTheme="minorHAnsi"/>
        </w:rPr>
      </w:pPr>
    </w:p>
    <w:p w:rsidR="001313BE" w:rsidRPr="007767C5" w:rsidRDefault="001313BE">
      <w:pPr>
        <w:numPr>
          <w:ilvl w:val="0"/>
          <w:numId w:val="1"/>
        </w:numPr>
        <w:jc w:val="both"/>
        <w:rPr>
          <w:rFonts w:asciiTheme="minorHAnsi" w:hAnsiTheme="minorHAnsi"/>
          <w:b/>
          <w:bCs/>
          <w:sz w:val="32"/>
          <w:szCs w:val="32"/>
          <w:u w:val="single"/>
        </w:rPr>
      </w:pPr>
      <w:r w:rsidRPr="007767C5">
        <w:rPr>
          <w:rFonts w:asciiTheme="minorHAnsi" w:hAnsiTheme="minorHAnsi"/>
          <w:b/>
          <w:bCs/>
          <w:sz w:val="32"/>
          <w:szCs w:val="32"/>
          <w:u w:val="single"/>
        </w:rPr>
        <w:lastRenderedPageBreak/>
        <w:t>Momentum conservation and changes of mass.</w:t>
      </w:r>
    </w:p>
    <w:p w:rsidR="00B64D3C" w:rsidRPr="007767C5" w:rsidRDefault="00C86880" w:rsidP="00B64D3C">
      <w:pPr>
        <w:ind w:left="720"/>
        <w:jc w:val="both"/>
        <w:rPr>
          <w:rFonts w:asciiTheme="minorHAnsi" w:hAnsiTheme="minorHAnsi"/>
          <w:b/>
          <w:bCs/>
          <w:sz w:val="32"/>
          <w:szCs w:val="32"/>
          <w:u w:val="single"/>
        </w:rPr>
      </w:pPr>
      <w:r w:rsidRPr="007767C5">
        <w:rPr>
          <w:rFonts w:asciiTheme="minorHAnsi" w:hAnsiTheme="minorHAnsi"/>
          <w:noProof/>
          <w:lang w:eastAsia="en-GB" w:bidi="ar-SA"/>
        </w:rPr>
        <w:drawing>
          <wp:inline distT="0" distB="0" distL="0" distR="0">
            <wp:extent cx="4375801" cy="3276600"/>
            <wp:effectExtent l="0" t="0" r="0" b="0"/>
            <wp:docPr id="1" name="Picture 1" descr="http://www.ic.sunysb.edu/Class/phy122ps/labs/dokuwiki/lib/exe/fetch.php?media=phy123:lab5equip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sunysb.edu/Class/phy122ps/labs/dokuwiki/lib/exe/fetch.php?media=phy123:lab5equipment.jpg"/>
                    <pic:cNvPicPr>
                      <a:picLocks noChangeAspect="1" noChangeArrowheads="1"/>
                    </pic:cNvPicPr>
                  </pic:nvPicPr>
                  <pic:blipFill>
                    <a:blip r:embed="rId6" cstate="print"/>
                    <a:srcRect/>
                    <a:stretch>
                      <a:fillRect/>
                    </a:stretch>
                  </pic:blipFill>
                  <pic:spPr bwMode="auto">
                    <a:xfrm>
                      <a:off x="0" y="0"/>
                      <a:ext cx="4377491" cy="3277865"/>
                    </a:xfrm>
                    <a:prstGeom prst="rect">
                      <a:avLst/>
                    </a:prstGeom>
                    <a:noFill/>
                    <a:ln w="9525">
                      <a:noFill/>
                      <a:miter lim="800000"/>
                      <a:headEnd/>
                      <a:tailEnd/>
                    </a:ln>
                  </pic:spPr>
                </pic:pic>
              </a:graphicData>
            </a:graphic>
          </wp:inline>
        </w:drawing>
      </w:r>
    </w:p>
    <w:p w:rsidR="001313BE" w:rsidRPr="007767C5" w:rsidRDefault="001313BE">
      <w:pPr>
        <w:jc w:val="both"/>
        <w:rPr>
          <w:rFonts w:asciiTheme="minorHAnsi" w:hAnsiTheme="minorHAnsi"/>
          <w:b/>
          <w:bCs/>
          <w:u w:val="single"/>
        </w:rPr>
      </w:pPr>
    </w:p>
    <w:p w:rsidR="009D3AFA" w:rsidRPr="007767C5" w:rsidRDefault="00277CC4" w:rsidP="009D3AFA">
      <w:pPr>
        <w:jc w:val="both"/>
        <w:rPr>
          <w:rFonts w:asciiTheme="minorHAnsi" w:hAnsiTheme="minorHAnsi"/>
        </w:rPr>
      </w:pPr>
      <w:r w:rsidRPr="007767C5">
        <w:rPr>
          <w:rFonts w:asciiTheme="minorHAnsi" w:hAnsiTheme="minorHAnsi"/>
        </w:rPr>
        <w:t xml:space="preserve">This practical will allow you to investigate the momentum before and after a collision. </w:t>
      </w:r>
      <w:r w:rsidR="001313BE" w:rsidRPr="007767C5">
        <w:rPr>
          <w:rFonts w:asciiTheme="minorHAnsi" w:hAnsiTheme="minorHAnsi"/>
        </w:rPr>
        <w:t xml:space="preserve">Using the air track you need to make careful observations of the velocity of gliders before and after collisions. You can use </w:t>
      </w:r>
      <w:proofErr w:type="spellStart"/>
      <w:r w:rsidR="005D4278" w:rsidRPr="007767C5">
        <w:rPr>
          <w:rFonts w:asciiTheme="minorHAnsi" w:hAnsiTheme="minorHAnsi"/>
          <w:b/>
        </w:rPr>
        <w:t>Neulog</w:t>
      </w:r>
      <w:proofErr w:type="spellEnd"/>
      <w:r w:rsidR="001313BE" w:rsidRPr="007767C5">
        <w:rPr>
          <w:rFonts w:asciiTheme="minorHAnsi" w:hAnsiTheme="minorHAnsi"/>
        </w:rPr>
        <w:t xml:space="preserve"> software connected to a computer. </w:t>
      </w:r>
    </w:p>
    <w:p w:rsidR="009D3AFA" w:rsidRPr="007767C5" w:rsidRDefault="009D3AFA" w:rsidP="009D3AFA">
      <w:pPr>
        <w:jc w:val="both"/>
        <w:rPr>
          <w:rFonts w:asciiTheme="minorHAnsi" w:hAnsiTheme="minorHAnsi"/>
        </w:rPr>
      </w:pPr>
    </w:p>
    <w:p w:rsidR="009D3AFA" w:rsidRPr="007767C5" w:rsidRDefault="001313BE" w:rsidP="009D3AFA">
      <w:pPr>
        <w:pStyle w:val="ListParagraph"/>
        <w:numPr>
          <w:ilvl w:val="0"/>
          <w:numId w:val="8"/>
        </w:numPr>
        <w:ind w:hanging="436"/>
        <w:jc w:val="both"/>
        <w:rPr>
          <w:rFonts w:asciiTheme="minorHAnsi" w:hAnsiTheme="minorHAnsi"/>
        </w:rPr>
      </w:pPr>
      <w:r w:rsidRPr="007767C5">
        <w:rPr>
          <w:rFonts w:asciiTheme="minorHAnsi" w:hAnsiTheme="minorHAnsi"/>
        </w:rPr>
        <w:t xml:space="preserve">Using two gliders set one off and record its velocity. Allow it to collide with one other glider making sure that the two gliders stick together. The velocity after the collision must also be recorded. </w:t>
      </w:r>
    </w:p>
    <w:p w:rsidR="009D3AFA" w:rsidRPr="007767C5" w:rsidRDefault="001313BE" w:rsidP="009D3AFA">
      <w:pPr>
        <w:pStyle w:val="ListParagraph"/>
        <w:numPr>
          <w:ilvl w:val="0"/>
          <w:numId w:val="8"/>
        </w:numPr>
        <w:ind w:hanging="436"/>
        <w:jc w:val="both"/>
        <w:rPr>
          <w:rFonts w:asciiTheme="minorHAnsi" w:hAnsiTheme="minorHAnsi"/>
        </w:rPr>
      </w:pPr>
      <w:r w:rsidRPr="007767C5">
        <w:rPr>
          <w:rFonts w:asciiTheme="minorHAnsi" w:hAnsiTheme="minorHAnsi"/>
        </w:rPr>
        <w:t xml:space="preserve">Alter the mass of the glider by </w:t>
      </w:r>
      <w:r w:rsidR="00D80609">
        <w:rPr>
          <w:rFonts w:asciiTheme="minorHAnsi" w:hAnsiTheme="minorHAnsi"/>
        </w:rPr>
        <w:t>adding masses to one of the gliders.</w:t>
      </w:r>
    </w:p>
    <w:p w:rsidR="009D3AFA" w:rsidRPr="007767C5" w:rsidRDefault="001313BE" w:rsidP="00317E6D">
      <w:pPr>
        <w:pStyle w:val="ListParagraph"/>
        <w:numPr>
          <w:ilvl w:val="0"/>
          <w:numId w:val="8"/>
        </w:numPr>
        <w:ind w:left="709" w:hanging="436"/>
        <w:jc w:val="both"/>
        <w:rPr>
          <w:rFonts w:asciiTheme="minorHAnsi" w:hAnsiTheme="minorHAnsi"/>
        </w:rPr>
      </w:pPr>
      <w:r w:rsidRPr="007767C5">
        <w:rPr>
          <w:rFonts w:asciiTheme="minorHAnsi" w:hAnsiTheme="minorHAnsi"/>
        </w:rPr>
        <w:t>Vary the velocity of the first glider and note the results.</w:t>
      </w:r>
    </w:p>
    <w:p w:rsidR="009D3AFA" w:rsidRPr="007767C5" w:rsidRDefault="009D3AFA" w:rsidP="00677555">
      <w:pPr>
        <w:pStyle w:val="ListParagraph"/>
        <w:numPr>
          <w:ilvl w:val="0"/>
          <w:numId w:val="8"/>
        </w:numPr>
        <w:ind w:left="709" w:hanging="436"/>
        <w:jc w:val="both"/>
        <w:rPr>
          <w:rFonts w:asciiTheme="minorHAnsi" w:hAnsiTheme="minorHAnsi"/>
        </w:rPr>
      </w:pPr>
      <w:r w:rsidRPr="007767C5">
        <w:rPr>
          <w:rFonts w:asciiTheme="minorHAnsi" w:hAnsiTheme="minorHAnsi"/>
        </w:rPr>
        <w:t>Record the mass of the two gliders and calculate the momentum before and after each collision.</w:t>
      </w:r>
    </w:p>
    <w:p w:rsidR="009D3AFA" w:rsidRPr="007767C5" w:rsidRDefault="009D3AFA" w:rsidP="009D3AFA">
      <w:pPr>
        <w:pStyle w:val="ListParagraph"/>
        <w:ind w:left="709"/>
        <w:jc w:val="both"/>
        <w:rPr>
          <w:rFonts w:asciiTheme="minorHAnsi" w:hAnsiTheme="minorHAnsi"/>
        </w:rPr>
      </w:pPr>
    </w:p>
    <w:p w:rsidR="001313BE" w:rsidRPr="007767C5" w:rsidRDefault="001313BE" w:rsidP="00677555">
      <w:pPr>
        <w:pStyle w:val="ListParagraph"/>
        <w:numPr>
          <w:ilvl w:val="0"/>
          <w:numId w:val="8"/>
        </w:numPr>
        <w:ind w:left="709" w:hanging="436"/>
        <w:jc w:val="both"/>
        <w:rPr>
          <w:rFonts w:asciiTheme="minorHAnsi" w:hAnsiTheme="minorHAnsi"/>
        </w:rPr>
      </w:pPr>
      <w:r w:rsidRPr="007767C5">
        <w:rPr>
          <w:rFonts w:asciiTheme="minorHAnsi" w:hAnsiTheme="minorHAnsi"/>
        </w:rPr>
        <w:t xml:space="preserve">Make sure that the gliders </w:t>
      </w:r>
      <w:r w:rsidRPr="007767C5">
        <w:rPr>
          <w:rFonts w:asciiTheme="minorHAnsi" w:hAnsiTheme="minorHAnsi"/>
          <w:b/>
        </w:rPr>
        <w:t>DO NOT</w:t>
      </w:r>
      <w:r w:rsidRPr="007767C5">
        <w:rPr>
          <w:rFonts w:asciiTheme="minorHAnsi" w:hAnsiTheme="minorHAnsi"/>
        </w:rPr>
        <w:t xml:space="preserve"> stick together and repeat the above practical.</w:t>
      </w:r>
    </w:p>
    <w:p w:rsidR="001313BE" w:rsidRPr="007767C5" w:rsidRDefault="001313BE">
      <w:pPr>
        <w:jc w:val="both"/>
        <w:rPr>
          <w:rFonts w:asciiTheme="minorHAnsi" w:hAnsiTheme="minorHAnsi"/>
        </w:rPr>
      </w:pPr>
    </w:p>
    <w:p w:rsidR="001313BE" w:rsidRPr="007767C5" w:rsidRDefault="001313BE">
      <w:pPr>
        <w:jc w:val="both"/>
        <w:rPr>
          <w:rFonts w:asciiTheme="minorHAnsi" w:hAnsiTheme="minorHAnsi"/>
        </w:rPr>
      </w:pPr>
      <w:r w:rsidRPr="007767C5">
        <w:rPr>
          <w:rFonts w:asciiTheme="minorHAnsi" w:hAnsiTheme="minorHAnsi"/>
        </w:rPr>
        <w:t xml:space="preserve">Use the high-speed camera to record at least two collisions making sure that there is a scale recorded in </w:t>
      </w:r>
      <w:r w:rsidR="004517F8" w:rsidRPr="007767C5">
        <w:rPr>
          <w:rFonts w:asciiTheme="minorHAnsi" w:hAnsiTheme="minorHAnsi"/>
        </w:rPr>
        <w:t xml:space="preserve">camera </w:t>
      </w:r>
      <w:r w:rsidRPr="007767C5">
        <w:rPr>
          <w:rFonts w:asciiTheme="minorHAnsi" w:hAnsiTheme="minorHAnsi"/>
        </w:rPr>
        <w:t xml:space="preserve">shot, either </w:t>
      </w:r>
      <w:r w:rsidR="005D4278" w:rsidRPr="007767C5">
        <w:rPr>
          <w:rFonts w:asciiTheme="minorHAnsi" w:hAnsiTheme="minorHAnsi"/>
        </w:rPr>
        <w:t xml:space="preserve">use </w:t>
      </w:r>
      <w:r w:rsidRPr="007767C5">
        <w:rPr>
          <w:rFonts w:asciiTheme="minorHAnsi" w:hAnsiTheme="minorHAnsi"/>
        </w:rPr>
        <w:t>graduations on the air track or clamp a ruler along the base of the air track.</w:t>
      </w:r>
      <w:r w:rsidR="004517F8" w:rsidRPr="007767C5">
        <w:rPr>
          <w:rFonts w:asciiTheme="minorHAnsi" w:hAnsiTheme="minorHAnsi"/>
        </w:rPr>
        <w:t xml:space="preserve"> </w:t>
      </w:r>
      <w:r w:rsidR="005D4278" w:rsidRPr="007767C5">
        <w:rPr>
          <w:rFonts w:asciiTheme="minorHAnsi" w:hAnsiTheme="minorHAnsi"/>
        </w:rPr>
        <w:t>(T</w:t>
      </w:r>
      <w:r w:rsidR="004517F8" w:rsidRPr="007767C5">
        <w:rPr>
          <w:rFonts w:asciiTheme="minorHAnsi" w:hAnsiTheme="minorHAnsi"/>
        </w:rPr>
        <w:t>his may require some modifications to the ruler scale / paper and marker pens).</w:t>
      </w:r>
    </w:p>
    <w:p w:rsidR="001313BE" w:rsidRPr="007767C5" w:rsidRDefault="001313BE">
      <w:pPr>
        <w:jc w:val="both"/>
        <w:rPr>
          <w:rFonts w:asciiTheme="minorHAnsi" w:hAnsiTheme="minorHAnsi"/>
          <w:sz w:val="32"/>
        </w:rPr>
      </w:pPr>
    </w:p>
    <w:p w:rsidR="001313BE" w:rsidRPr="007767C5" w:rsidRDefault="001313BE" w:rsidP="00DD7423">
      <w:pPr>
        <w:pBdr>
          <w:top w:val="single" w:sz="4" w:space="1" w:color="auto"/>
          <w:left w:val="single" w:sz="4" w:space="4" w:color="auto"/>
          <w:bottom w:val="single" w:sz="4" w:space="1" w:color="auto"/>
          <w:right w:val="single" w:sz="4" w:space="4" w:color="auto"/>
        </w:pBdr>
        <w:jc w:val="center"/>
        <w:rPr>
          <w:rFonts w:asciiTheme="minorHAnsi" w:hAnsiTheme="minorHAnsi"/>
          <w:b/>
          <w:sz w:val="32"/>
        </w:rPr>
      </w:pPr>
      <w:r w:rsidRPr="007767C5">
        <w:rPr>
          <w:rFonts w:asciiTheme="minorHAnsi" w:hAnsiTheme="minorHAnsi"/>
          <w:b/>
          <w:i/>
          <w:sz w:val="32"/>
        </w:rPr>
        <w:t>Momentum is conserved in a collision</w:t>
      </w:r>
      <w:r w:rsidR="009B2D46" w:rsidRPr="007767C5">
        <w:rPr>
          <w:rFonts w:asciiTheme="minorHAnsi" w:hAnsiTheme="minorHAnsi"/>
          <w:b/>
          <w:i/>
          <w:sz w:val="32"/>
        </w:rPr>
        <w:t>,</w:t>
      </w:r>
      <w:r w:rsidRPr="007767C5">
        <w:rPr>
          <w:rFonts w:asciiTheme="minorHAnsi" w:hAnsiTheme="minorHAnsi"/>
          <w:b/>
          <w:i/>
          <w:sz w:val="32"/>
        </w:rPr>
        <w:t xml:space="preserve"> </w:t>
      </w:r>
      <m:oMath>
        <m:sSub>
          <m:sSubPr>
            <m:ctrlPr>
              <w:rPr>
                <w:rFonts w:ascii="Cambria Math" w:hAnsi="Cambria Math"/>
                <w:b/>
                <w:i/>
                <w:sz w:val="32"/>
              </w:rPr>
            </m:ctrlPr>
          </m:sSubPr>
          <m:e>
            <m:r>
              <m:rPr>
                <m:sty m:val="bi"/>
              </m:rPr>
              <w:rPr>
                <w:rFonts w:ascii="Cambria Math" w:hAnsi="Cambria Math"/>
                <w:sz w:val="32"/>
              </w:rPr>
              <m:t>m</m:t>
            </m:r>
          </m:e>
          <m:sub>
            <m:r>
              <m:rPr>
                <m:sty m:val="bi"/>
              </m:rPr>
              <w:rPr>
                <w:rFonts w:ascii="Cambria Math" w:hAnsi="Cambria Math"/>
                <w:sz w:val="32"/>
              </w:rPr>
              <m:t>1</m:t>
            </m:r>
          </m:sub>
        </m:sSub>
        <m:sSub>
          <m:sSubPr>
            <m:ctrlPr>
              <w:rPr>
                <w:rFonts w:ascii="Cambria Math" w:hAnsi="Cambria Math"/>
                <w:b/>
                <w:i/>
                <w:sz w:val="32"/>
              </w:rPr>
            </m:ctrlPr>
          </m:sSubPr>
          <m:e>
            <m:r>
              <m:rPr>
                <m:sty m:val="bi"/>
              </m:rPr>
              <w:rPr>
                <w:rFonts w:ascii="Cambria Math" w:hAnsi="Cambria Math"/>
                <w:sz w:val="32"/>
              </w:rPr>
              <m:t>v</m:t>
            </m:r>
          </m:e>
          <m:sub>
            <m:r>
              <m:rPr>
                <m:sty m:val="bi"/>
              </m:rPr>
              <w:rPr>
                <w:rFonts w:ascii="Cambria Math" w:hAnsi="Cambria Math"/>
                <w:sz w:val="32"/>
              </w:rPr>
              <m:t>1</m:t>
            </m:r>
          </m:sub>
        </m:sSub>
        <m:r>
          <m:rPr>
            <m:sty m:val="bi"/>
          </m:rPr>
          <w:rPr>
            <w:rFonts w:ascii="Cambria Math" w:hAnsi="Cambria Math"/>
            <w:sz w:val="32"/>
          </w:rPr>
          <m:t>+</m:t>
        </m:r>
        <m:sSub>
          <m:sSubPr>
            <m:ctrlPr>
              <w:rPr>
                <w:rFonts w:ascii="Cambria Math" w:hAnsi="Cambria Math"/>
                <w:b/>
                <w:i/>
                <w:sz w:val="32"/>
              </w:rPr>
            </m:ctrlPr>
          </m:sSubPr>
          <m:e>
            <m:r>
              <m:rPr>
                <m:sty m:val="bi"/>
              </m:rPr>
              <w:rPr>
                <w:rFonts w:ascii="Cambria Math" w:hAnsi="Cambria Math"/>
                <w:sz w:val="32"/>
              </w:rPr>
              <m:t>m</m:t>
            </m:r>
          </m:e>
          <m:sub>
            <m:r>
              <m:rPr>
                <m:sty m:val="bi"/>
              </m:rPr>
              <w:rPr>
                <w:rFonts w:ascii="Cambria Math" w:hAnsi="Cambria Math"/>
                <w:sz w:val="32"/>
              </w:rPr>
              <m:t>2</m:t>
            </m:r>
          </m:sub>
        </m:sSub>
        <m:sSub>
          <m:sSubPr>
            <m:ctrlPr>
              <w:rPr>
                <w:rFonts w:ascii="Cambria Math" w:hAnsi="Cambria Math"/>
                <w:b/>
                <w:i/>
                <w:sz w:val="32"/>
              </w:rPr>
            </m:ctrlPr>
          </m:sSubPr>
          <m:e>
            <m:r>
              <m:rPr>
                <m:sty m:val="bi"/>
              </m:rPr>
              <w:rPr>
                <w:rFonts w:ascii="Cambria Math" w:hAnsi="Cambria Math"/>
                <w:sz w:val="32"/>
              </w:rPr>
              <m:t>v</m:t>
            </m:r>
          </m:e>
          <m:sub>
            <m:r>
              <m:rPr>
                <m:sty m:val="bi"/>
              </m:rPr>
              <w:rPr>
                <w:rFonts w:ascii="Cambria Math" w:hAnsi="Cambria Math"/>
                <w:sz w:val="32"/>
              </w:rPr>
              <m:t>2</m:t>
            </m:r>
          </m:sub>
        </m:sSub>
        <m:r>
          <m:rPr>
            <m:sty m:val="bi"/>
          </m:rPr>
          <w:rPr>
            <w:rFonts w:ascii="Cambria Math" w:hAnsi="Cambria Math"/>
            <w:sz w:val="32"/>
          </w:rPr>
          <m:t>=</m:t>
        </m:r>
        <m:sSub>
          <m:sSubPr>
            <m:ctrlPr>
              <w:rPr>
                <w:rFonts w:ascii="Cambria Math" w:hAnsi="Cambria Math"/>
                <w:b/>
                <w:i/>
                <w:sz w:val="32"/>
              </w:rPr>
            </m:ctrlPr>
          </m:sSubPr>
          <m:e>
            <m:r>
              <m:rPr>
                <m:sty m:val="bi"/>
              </m:rPr>
              <w:rPr>
                <w:rFonts w:ascii="Cambria Math" w:hAnsi="Cambria Math"/>
                <w:sz w:val="32"/>
              </w:rPr>
              <m:t>m</m:t>
            </m:r>
          </m:e>
          <m:sub>
            <m:r>
              <m:rPr>
                <m:sty m:val="bi"/>
              </m:rPr>
              <w:rPr>
                <w:rFonts w:ascii="Cambria Math" w:hAnsi="Cambria Math"/>
                <w:sz w:val="32"/>
              </w:rPr>
              <m:t>1</m:t>
            </m:r>
          </m:sub>
        </m:sSub>
        <m:sSub>
          <m:sSubPr>
            <m:ctrlPr>
              <w:rPr>
                <w:rFonts w:ascii="Cambria Math" w:hAnsi="Cambria Math"/>
                <w:b/>
                <w:i/>
                <w:sz w:val="32"/>
              </w:rPr>
            </m:ctrlPr>
          </m:sSubPr>
          <m:e>
            <m:r>
              <m:rPr>
                <m:sty m:val="bi"/>
              </m:rPr>
              <w:rPr>
                <w:rFonts w:ascii="Cambria Math" w:hAnsi="Cambria Math"/>
                <w:sz w:val="32"/>
              </w:rPr>
              <m:t>u</m:t>
            </m:r>
          </m:e>
          <m:sub>
            <m:r>
              <m:rPr>
                <m:sty m:val="bi"/>
              </m:rPr>
              <w:rPr>
                <w:rFonts w:ascii="Cambria Math" w:hAnsi="Cambria Math"/>
                <w:sz w:val="32"/>
              </w:rPr>
              <m:t>1</m:t>
            </m:r>
          </m:sub>
        </m:sSub>
        <m:r>
          <m:rPr>
            <m:sty m:val="bi"/>
          </m:rPr>
          <w:rPr>
            <w:rFonts w:ascii="Cambria Math" w:hAnsi="Cambria Math"/>
            <w:sz w:val="32"/>
          </w:rPr>
          <m:t>+</m:t>
        </m:r>
        <m:sSub>
          <m:sSubPr>
            <m:ctrlPr>
              <w:rPr>
                <w:rFonts w:ascii="Cambria Math" w:hAnsi="Cambria Math"/>
                <w:b/>
                <w:i/>
                <w:sz w:val="32"/>
              </w:rPr>
            </m:ctrlPr>
          </m:sSubPr>
          <m:e>
            <m:r>
              <m:rPr>
                <m:sty m:val="bi"/>
              </m:rPr>
              <w:rPr>
                <w:rFonts w:ascii="Cambria Math" w:hAnsi="Cambria Math"/>
                <w:sz w:val="32"/>
              </w:rPr>
              <m:t>m</m:t>
            </m:r>
          </m:e>
          <m:sub>
            <m:r>
              <m:rPr>
                <m:sty m:val="bi"/>
              </m:rPr>
              <w:rPr>
                <w:rFonts w:ascii="Cambria Math" w:hAnsi="Cambria Math"/>
                <w:sz w:val="32"/>
              </w:rPr>
              <m:t>2</m:t>
            </m:r>
          </m:sub>
        </m:sSub>
        <m:sSub>
          <m:sSubPr>
            <m:ctrlPr>
              <w:rPr>
                <w:rFonts w:ascii="Cambria Math" w:hAnsi="Cambria Math"/>
                <w:b/>
                <w:i/>
                <w:sz w:val="32"/>
              </w:rPr>
            </m:ctrlPr>
          </m:sSubPr>
          <m:e>
            <m:r>
              <m:rPr>
                <m:sty m:val="bi"/>
              </m:rPr>
              <w:rPr>
                <w:rFonts w:ascii="Cambria Math" w:hAnsi="Cambria Math"/>
                <w:sz w:val="32"/>
              </w:rPr>
              <m:t>u</m:t>
            </m:r>
          </m:e>
          <m:sub>
            <m:r>
              <m:rPr>
                <m:sty m:val="bi"/>
              </m:rPr>
              <w:rPr>
                <w:rFonts w:ascii="Cambria Math" w:hAnsi="Cambria Math"/>
                <w:sz w:val="32"/>
              </w:rPr>
              <m:t>2</m:t>
            </m:r>
          </m:sub>
        </m:sSub>
      </m:oMath>
    </w:p>
    <w:p w:rsidR="001313BE" w:rsidRPr="007767C5" w:rsidRDefault="001313BE">
      <w:pPr>
        <w:jc w:val="both"/>
        <w:rPr>
          <w:rFonts w:asciiTheme="minorHAnsi" w:hAnsiTheme="minorHAnsi"/>
        </w:rPr>
      </w:pPr>
    </w:p>
    <w:p w:rsidR="00D338D8" w:rsidRPr="007767C5" w:rsidRDefault="009D3AFA">
      <w:pPr>
        <w:jc w:val="both"/>
        <w:rPr>
          <w:rFonts w:asciiTheme="minorHAnsi" w:hAnsiTheme="minorHAnsi"/>
          <w:b/>
        </w:rPr>
      </w:pPr>
      <w:r w:rsidRPr="007767C5">
        <w:rPr>
          <w:rFonts w:asciiTheme="minorHAnsi" w:hAnsiTheme="minorHAnsi"/>
          <w:b/>
        </w:rPr>
        <w:t>Questions</w:t>
      </w:r>
    </w:p>
    <w:p w:rsidR="009D3AFA" w:rsidRPr="007767C5" w:rsidRDefault="009D3AFA" w:rsidP="009D3AFA">
      <w:pPr>
        <w:pStyle w:val="ListParagraph"/>
        <w:numPr>
          <w:ilvl w:val="0"/>
          <w:numId w:val="9"/>
        </w:numPr>
        <w:jc w:val="both"/>
        <w:rPr>
          <w:rFonts w:asciiTheme="minorHAnsi" w:hAnsiTheme="minorHAnsi"/>
          <w:b/>
        </w:rPr>
      </w:pPr>
      <w:r w:rsidRPr="007767C5">
        <w:rPr>
          <w:rFonts w:asciiTheme="minorHAnsi" w:hAnsiTheme="minorHAnsi"/>
          <w:b/>
        </w:rPr>
        <w:t>Explain why the conservation of momentum is more clearly demonstrated on an air track than with trolleys on a ramp.</w:t>
      </w:r>
    </w:p>
    <w:p w:rsidR="009D3AFA" w:rsidRPr="007767C5" w:rsidRDefault="009D3AFA" w:rsidP="00704135">
      <w:pPr>
        <w:pStyle w:val="ListParagraph"/>
        <w:numPr>
          <w:ilvl w:val="0"/>
          <w:numId w:val="9"/>
        </w:numPr>
        <w:jc w:val="both"/>
        <w:rPr>
          <w:rFonts w:asciiTheme="minorHAnsi" w:hAnsiTheme="minorHAnsi"/>
          <w:b/>
        </w:rPr>
      </w:pPr>
      <w:r w:rsidRPr="007767C5">
        <w:rPr>
          <w:rFonts w:asciiTheme="minorHAnsi" w:hAnsiTheme="minorHAnsi"/>
          <w:b/>
        </w:rPr>
        <w:t>Calculate the absolute and percentage uncertainty for the first pair of momentum measurements and use this to comment on whether your results reliably support the law of conservation of momentum.</w:t>
      </w:r>
    </w:p>
    <w:p w:rsidR="009D3AFA" w:rsidRPr="007767C5" w:rsidRDefault="009D3AFA">
      <w:pPr>
        <w:jc w:val="both"/>
        <w:rPr>
          <w:rFonts w:asciiTheme="minorHAnsi" w:hAnsiTheme="minorHAnsi"/>
        </w:rPr>
      </w:pPr>
    </w:p>
    <w:p w:rsidR="009D3AFA" w:rsidRPr="007767C5" w:rsidRDefault="009D3AFA">
      <w:pPr>
        <w:jc w:val="both"/>
        <w:rPr>
          <w:rFonts w:asciiTheme="minorHAnsi" w:hAnsiTheme="minorHAnsi"/>
        </w:rPr>
      </w:pPr>
    </w:p>
    <w:p w:rsidR="009D3AFA" w:rsidRPr="007767C5" w:rsidRDefault="009D3AFA">
      <w:pPr>
        <w:jc w:val="both"/>
        <w:rPr>
          <w:rFonts w:asciiTheme="minorHAnsi" w:hAnsiTheme="minorHAnsi"/>
        </w:rPr>
      </w:pPr>
    </w:p>
    <w:p w:rsidR="009D3AFA" w:rsidRPr="007767C5" w:rsidRDefault="009D3AFA">
      <w:pPr>
        <w:jc w:val="both"/>
        <w:rPr>
          <w:rFonts w:asciiTheme="minorHAnsi" w:hAnsiTheme="minorHAnsi"/>
        </w:rPr>
      </w:pPr>
    </w:p>
    <w:p w:rsidR="001E34E4" w:rsidRPr="001E34E4" w:rsidRDefault="001E34E4">
      <w:pPr>
        <w:widowControl/>
        <w:suppressAutoHyphens w:val="0"/>
        <w:rPr>
          <w:rFonts w:asciiTheme="minorHAnsi" w:hAnsiTheme="minorHAnsi"/>
          <w:b/>
          <w:bCs/>
          <w:sz w:val="32"/>
          <w:szCs w:val="32"/>
        </w:rPr>
      </w:pPr>
      <w:r w:rsidRPr="001E34E4">
        <w:rPr>
          <w:rFonts w:asciiTheme="minorHAnsi" w:hAnsiTheme="minorHAnsi"/>
          <w:b/>
          <w:bCs/>
          <w:sz w:val="32"/>
          <w:szCs w:val="32"/>
        </w:rPr>
        <w:br w:type="page"/>
      </w:r>
    </w:p>
    <w:p w:rsidR="001313BE" w:rsidRPr="007767C5" w:rsidRDefault="001313BE">
      <w:pPr>
        <w:numPr>
          <w:ilvl w:val="0"/>
          <w:numId w:val="1"/>
        </w:numPr>
        <w:jc w:val="both"/>
        <w:rPr>
          <w:rFonts w:asciiTheme="minorHAnsi" w:hAnsiTheme="minorHAnsi"/>
          <w:b/>
          <w:bCs/>
          <w:sz w:val="32"/>
          <w:szCs w:val="32"/>
          <w:u w:val="single"/>
        </w:rPr>
      </w:pPr>
      <w:r w:rsidRPr="007767C5">
        <w:rPr>
          <w:rFonts w:asciiTheme="minorHAnsi" w:hAnsiTheme="minorHAnsi"/>
          <w:b/>
          <w:bCs/>
          <w:sz w:val="32"/>
          <w:szCs w:val="32"/>
          <w:u w:val="single"/>
        </w:rPr>
        <w:lastRenderedPageBreak/>
        <w:t>Conservation of momentum in explosions.</w:t>
      </w:r>
    </w:p>
    <w:p w:rsidR="001313BE" w:rsidRPr="007767C5" w:rsidRDefault="00DC5275">
      <w:pPr>
        <w:jc w:val="both"/>
        <w:rPr>
          <w:rFonts w:asciiTheme="minorHAnsi" w:hAnsiTheme="minorHAnsi"/>
        </w:rPr>
      </w:pPr>
      <w:r w:rsidRPr="007767C5">
        <w:rPr>
          <w:rFonts w:asciiTheme="minorHAnsi" w:hAnsiTheme="minorHAnsi"/>
          <w:noProof/>
          <w:lang w:eastAsia="en-GB" w:bidi="ar-SA"/>
        </w:rPr>
        <w:drawing>
          <wp:anchor distT="0" distB="180340" distL="180340" distR="0" simplePos="0" relativeHeight="251659776" behindDoc="0" locked="0" layoutInCell="1" allowOverlap="1" wp14:anchorId="39F1A6A6" wp14:editId="06930E84">
            <wp:simplePos x="0" y="0"/>
            <wp:positionH relativeFrom="column">
              <wp:posOffset>2470785</wp:posOffset>
            </wp:positionH>
            <wp:positionV relativeFrom="paragraph">
              <wp:posOffset>26035</wp:posOffset>
            </wp:positionV>
            <wp:extent cx="3952240" cy="31426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3952240" cy="3142615"/>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p>
    <w:p w:rsidR="009B2D46" w:rsidRPr="007767C5" w:rsidRDefault="009B2D46">
      <w:pPr>
        <w:jc w:val="both"/>
        <w:rPr>
          <w:rFonts w:asciiTheme="minorHAnsi" w:hAnsiTheme="minorHAnsi"/>
        </w:rPr>
      </w:pPr>
    </w:p>
    <w:p w:rsidR="00277CC4" w:rsidRPr="007767C5" w:rsidRDefault="00277CC4" w:rsidP="00277CC4">
      <w:pPr>
        <w:jc w:val="both"/>
        <w:rPr>
          <w:rFonts w:asciiTheme="minorHAnsi" w:hAnsiTheme="minorHAnsi"/>
        </w:rPr>
      </w:pPr>
      <w:r w:rsidRPr="007767C5">
        <w:rPr>
          <w:rFonts w:asciiTheme="minorHAnsi" w:hAnsiTheme="minorHAnsi"/>
        </w:rPr>
        <w:t>You will be investigating explosions and momentum as a vector quantity to see how both vector components are conserved.</w:t>
      </w:r>
      <w:r w:rsidR="009D3AFA" w:rsidRPr="007767C5">
        <w:rPr>
          <w:rFonts w:asciiTheme="minorHAnsi" w:hAnsiTheme="minorHAnsi"/>
        </w:rPr>
        <w:t xml:space="preserve"> You will use your measurements of velocity to calculate the mass of</w:t>
      </w:r>
      <w:bookmarkStart w:id="0" w:name="_GoBack"/>
      <w:bookmarkEnd w:id="0"/>
      <w:r w:rsidR="009D3AFA" w:rsidRPr="007767C5">
        <w:rPr>
          <w:rFonts w:asciiTheme="minorHAnsi" w:hAnsiTheme="minorHAnsi"/>
        </w:rPr>
        <w:t xml:space="preserve"> an unloaded trolley.</w:t>
      </w:r>
    </w:p>
    <w:p w:rsidR="00277CC4" w:rsidRPr="007767C5" w:rsidRDefault="00277CC4" w:rsidP="00277CC4">
      <w:pPr>
        <w:jc w:val="both"/>
        <w:rPr>
          <w:rFonts w:asciiTheme="minorHAnsi" w:hAnsiTheme="minorHAnsi"/>
        </w:rPr>
      </w:pPr>
    </w:p>
    <w:p w:rsidR="001313BE" w:rsidRPr="007767C5" w:rsidRDefault="001313BE" w:rsidP="009D3AFA">
      <w:pPr>
        <w:pStyle w:val="ListParagraph"/>
        <w:numPr>
          <w:ilvl w:val="0"/>
          <w:numId w:val="10"/>
        </w:numPr>
        <w:jc w:val="both"/>
        <w:rPr>
          <w:rFonts w:asciiTheme="minorHAnsi" w:hAnsiTheme="minorHAnsi"/>
        </w:rPr>
      </w:pPr>
      <w:r w:rsidRPr="007767C5">
        <w:rPr>
          <w:rFonts w:asciiTheme="minorHAnsi" w:hAnsiTheme="minorHAnsi"/>
        </w:rPr>
        <w:t>Set up two trolleys as above</w:t>
      </w:r>
      <w:r w:rsidR="00BC35CC" w:rsidRPr="007767C5">
        <w:rPr>
          <w:rFonts w:asciiTheme="minorHAnsi" w:hAnsiTheme="minorHAnsi"/>
        </w:rPr>
        <w:t xml:space="preserve"> right</w:t>
      </w:r>
      <w:r w:rsidR="00BE27A8" w:rsidRPr="007767C5">
        <w:rPr>
          <w:rFonts w:asciiTheme="minorHAnsi" w:hAnsiTheme="minorHAnsi"/>
        </w:rPr>
        <w:t>,</w:t>
      </w:r>
      <w:r w:rsidRPr="007767C5">
        <w:rPr>
          <w:rFonts w:asciiTheme="minorHAnsi" w:hAnsiTheme="minorHAnsi"/>
        </w:rPr>
        <w:t xml:space="preserve"> with the firing pin of one retracted. Use a hammer to release the firing pin </w:t>
      </w:r>
      <w:r w:rsidR="00BE27A8" w:rsidRPr="007767C5">
        <w:rPr>
          <w:rFonts w:asciiTheme="minorHAnsi" w:hAnsiTheme="minorHAnsi"/>
        </w:rPr>
        <w:t xml:space="preserve">or burn through an elastic band holding the two together against their own springs </w:t>
      </w:r>
      <w:r w:rsidRPr="007767C5">
        <w:rPr>
          <w:rFonts w:asciiTheme="minorHAnsi" w:hAnsiTheme="minorHAnsi"/>
        </w:rPr>
        <w:t>and record the velocity of each of the trolleys as they move away from their origin after they have finished accelerating.</w:t>
      </w:r>
      <w:r w:rsidR="00BE27A8" w:rsidRPr="007767C5">
        <w:rPr>
          <w:rFonts w:asciiTheme="minorHAnsi" w:hAnsiTheme="minorHAnsi"/>
        </w:rPr>
        <w:t xml:space="preserve"> This can be done with light gates </w:t>
      </w:r>
      <w:r w:rsidR="009D3AFA" w:rsidRPr="007767C5">
        <w:rPr>
          <w:rFonts w:asciiTheme="minorHAnsi" w:hAnsiTheme="minorHAnsi"/>
        </w:rPr>
        <w:t xml:space="preserve">and </w:t>
      </w:r>
      <w:proofErr w:type="spellStart"/>
      <w:r w:rsidR="009D3AFA" w:rsidRPr="007767C5">
        <w:rPr>
          <w:rFonts w:asciiTheme="minorHAnsi" w:hAnsiTheme="minorHAnsi"/>
        </w:rPr>
        <w:t>Neulog</w:t>
      </w:r>
      <w:proofErr w:type="spellEnd"/>
      <w:r w:rsidR="009D3AFA" w:rsidRPr="007767C5">
        <w:rPr>
          <w:rFonts w:asciiTheme="minorHAnsi" w:hAnsiTheme="minorHAnsi"/>
        </w:rPr>
        <w:t xml:space="preserve"> software. </w:t>
      </w:r>
      <w:r w:rsidRPr="007767C5">
        <w:rPr>
          <w:rFonts w:asciiTheme="minorHAnsi" w:hAnsiTheme="minorHAnsi"/>
        </w:rPr>
        <w:t xml:space="preserve">Repeat the experiment to make sure that your results are reliable.  </w:t>
      </w:r>
    </w:p>
    <w:p w:rsidR="002B0551" w:rsidRPr="007767C5" w:rsidRDefault="002B0551" w:rsidP="009D3AFA">
      <w:pPr>
        <w:pStyle w:val="ListParagraph"/>
        <w:numPr>
          <w:ilvl w:val="0"/>
          <w:numId w:val="10"/>
        </w:numPr>
        <w:jc w:val="both"/>
        <w:rPr>
          <w:rFonts w:asciiTheme="minorHAnsi" w:hAnsiTheme="minorHAnsi"/>
        </w:rPr>
      </w:pPr>
      <w:r w:rsidRPr="007767C5">
        <w:rPr>
          <w:rFonts w:asciiTheme="minorHAnsi" w:hAnsiTheme="minorHAnsi"/>
        </w:rPr>
        <w:t xml:space="preserve">Add one of the masses to one trolley (assuming the nominal value on the mass is correct) and repeat the experiment. </w:t>
      </w:r>
    </w:p>
    <w:p w:rsidR="002B0551" w:rsidRPr="007767C5" w:rsidRDefault="002B0551" w:rsidP="009D3AFA">
      <w:pPr>
        <w:pStyle w:val="ListParagraph"/>
        <w:numPr>
          <w:ilvl w:val="0"/>
          <w:numId w:val="10"/>
        </w:numPr>
        <w:jc w:val="both"/>
        <w:rPr>
          <w:rFonts w:asciiTheme="minorHAnsi" w:hAnsiTheme="minorHAnsi"/>
        </w:rPr>
      </w:pPr>
      <w:r w:rsidRPr="007767C5">
        <w:rPr>
          <w:rFonts w:asciiTheme="minorHAnsi" w:hAnsiTheme="minorHAnsi"/>
        </w:rPr>
        <w:t>Repeat for each of the masses, each time ensuring the same trolley is un-laden.</w:t>
      </w:r>
    </w:p>
    <w:p w:rsidR="002B0551" w:rsidRPr="007767C5" w:rsidRDefault="002B0551" w:rsidP="009D3AFA">
      <w:pPr>
        <w:pStyle w:val="ListParagraph"/>
        <w:numPr>
          <w:ilvl w:val="0"/>
          <w:numId w:val="10"/>
        </w:numPr>
        <w:jc w:val="both"/>
        <w:rPr>
          <w:rFonts w:asciiTheme="minorHAnsi" w:hAnsiTheme="minorHAnsi"/>
        </w:rPr>
      </w:pPr>
      <w:r w:rsidRPr="007767C5">
        <w:rPr>
          <w:rFonts w:asciiTheme="minorHAnsi" w:hAnsiTheme="minorHAnsi"/>
        </w:rPr>
        <w:t>Using the equation:</w:t>
      </w:r>
    </w:p>
    <w:p w:rsidR="002B0551" w:rsidRPr="007767C5" w:rsidRDefault="002B0551" w:rsidP="002B0551">
      <w:pPr>
        <w:pStyle w:val="ListParagraph"/>
        <w:jc w:val="both"/>
        <w:rPr>
          <w:rFonts w:asciiTheme="minorHAnsi" w:hAnsiTheme="minorHAnsi"/>
        </w:rPr>
      </w:pPr>
      <m:oMathPara>
        <m:oMath>
          <m:r>
            <w:rPr>
              <w:rFonts w:ascii="Cambria Math" w:hAnsi="Cambria Math"/>
            </w:rPr>
            <m:t>mv=</m:t>
          </m:r>
          <m:d>
            <m:dPr>
              <m:ctrlPr>
                <w:rPr>
                  <w:rFonts w:ascii="Cambria Math" w:hAnsi="Cambria Math"/>
                  <w:i/>
                </w:rPr>
              </m:ctrlPr>
            </m:dPr>
            <m:e>
              <m:r>
                <w:rPr>
                  <w:rFonts w:ascii="Cambria Math" w:hAnsi="Cambria Math"/>
                </w:rPr>
                <m:t>M+m</m:t>
              </m:r>
            </m:e>
          </m:d>
          <m:r>
            <w:rPr>
              <w:rFonts w:ascii="Cambria Math" w:hAnsi="Cambria Math"/>
            </w:rPr>
            <m:t>u</m:t>
          </m:r>
        </m:oMath>
      </m:oMathPara>
    </w:p>
    <w:p w:rsidR="002B0551" w:rsidRPr="007767C5" w:rsidRDefault="002B0551" w:rsidP="002B0551">
      <w:pPr>
        <w:pStyle w:val="ListParagraph"/>
        <w:jc w:val="both"/>
        <w:rPr>
          <w:rFonts w:asciiTheme="minorHAnsi" w:hAnsiTheme="minorHAnsi"/>
        </w:rPr>
      </w:pPr>
    </w:p>
    <w:p w:rsidR="002B0551" w:rsidRPr="007767C5" w:rsidRDefault="002B0551" w:rsidP="002B0551">
      <w:pPr>
        <w:pStyle w:val="ListParagraph"/>
        <w:jc w:val="both"/>
        <w:rPr>
          <w:rFonts w:asciiTheme="minorHAnsi" w:hAnsiTheme="minorHAnsi"/>
        </w:rPr>
      </w:pPr>
      <w:r w:rsidRPr="007767C5">
        <w:rPr>
          <w:rFonts w:asciiTheme="minorHAnsi" w:hAnsiTheme="minorHAnsi"/>
        </w:rPr>
        <w:t>Where:</w:t>
      </w:r>
      <w:r w:rsidRPr="007767C5">
        <w:rPr>
          <w:rFonts w:asciiTheme="minorHAnsi" w:hAnsiTheme="minorHAnsi"/>
        </w:rPr>
        <w:tab/>
      </w:r>
      <w:r w:rsidRPr="007767C5">
        <w:rPr>
          <w:rFonts w:asciiTheme="minorHAnsi" w:hAnsiTheme="minorHAnsi"/>
          <w:i/>
        </w:rPr>
        <w:t>m</w:t>
      </w:r>
      <w:r w:rsidRPr="007767C5">
        <w:rPr>
          <w:rFonts w:asciiTheme="minorHAnsi" w:hAnsiTheme="minorHAnsi"/>
        </w:rPr>
        <w:t xml:space="preserve"> is the mass of an un-laden trolley</w:t>
      </w:r>
    </w:p>
    <w:p w:rsidR="002B0551" w:rsidRPr="007767C5" w:rsidRDefault="002B0551" w:rsidP="002B0551">
      <w:pPr>
        <w:pStyle w:val="ListParagraph"/>
        <w:jc w:val="both"/>
        <w:rPr>
          <w:rFonts w:asciiTheme="minorHAnsi" w:hAnsiTheme="minorHAnsi"/>
        </w:rPr>
      </w:pPr>
      <w:r w:rsidRPr="007767C5">
        <w:rPr>
          <w:rFonts w:asciiTheme="minorHAnsi" w:hAnsiTheme="minorHAnsi"/>
        </w:rPr>
        <w:tab/>
      </w:r>
      <w:r w:rsidRPr="007767C5">
        <w:rPr>
          <w:rFonts w:asciiTheme="minorHAnsi" w:hAnsiTheme="minorHAnsi"/>
        </w:rPr>
        <w:tab/>
      </w:r>
      <w:proofErr w:type="gramStart"/>
      <w:r w:rsidRPr="007767C5">
        <w:rPr>
          <w:rFonts w:asciiTheme="minorHAnsi" w:hAnsiTheme="minorHAnsi"/>
          <w:i/>
        </w:rPr>
        <w:t>v</w:t>
      </w:r>
      <w:proofErr w:type="gramEnd"/>
      <w:r w:rsidRPr="007767C5">
        <w:rPr>
          <w:rFonts w:asciiTheme="minorHAnsi" w:hAnsiTheme="minorHAnsi"/>
        </w:rPr>
        <w:t xml:space="preserve"> is the velocity of one trolley</w:t>
      </w:r>
    </w:p>
    <w:p w:rsidR="002B0551" w:rsidRPr="007767C5" w:rsidRDefault="002B0551" w:rsidP="002B0551">
      <w:pPr>
        <w:pStyle w:val="ListParagraph"/>
        <w:jc w:val="both"/>
        <w:rPr>
          <w:rFonts w:asciiTheme="minorHAnsi" w:hAnsiTheme="minorHAnsi"/>
        </w:rPr>
      </w:pPr>
      <w:r w:rsidRPr="007767C5">
        <w:rPr>
          <w:rFonts w:asciiTheme="minorHAnsi" w:hAnsiTheme="minorHAnsi"/>
          <w:i/>
        </w:rPr>
        <w:tab/>
      </w:r>
      <w:r w:rsidRPr="007767C5">
        <w:rPr>
          <w:rFonts w:asciiTheme="minorHAnsi" w:hAnsiTheme="minorHAnsi"/>
          <w:i/>
        </w:rPr>
        <w:tab/>
      </w:r>
      <w:proofErr w:type="gramStart"/>
      <w:r w:rsidRPr="007767C5">
        <w:rPr>
          <w:rFonts w:asciiTheme="minorHAnsi" w:hAnsiTheme="minorHAnsi"/>
          <w:i/>
        </w:rPr>
        <w:t>u</w:t>
      </w:r>
      <w:proofErr w:type="gramEnd"/>
      <w:r w:rsidRPr="007767C5">
        <w:rPr>
          <w:rFonts w:asciiTheme="minorHAnsi" w:hAnsiTheme="minorHAnsi"/>
          <w:i/>
        </w:rPr>
        <w:t xml:space="preserve"> </w:t>
      </w:r>
      <w:r w:rsidRPr="007767C5">
        <w:rPr>
          <w:rFonts w:asciiTheme="minorHAnsi" w:hAnsiTheme="minorHAnsi"/>
        </w:rPr>
        <w:t>is the velocity of the other trolley</w:t>
      </w:r>
    </w:p>
    <w:p w:rsidR="002B0551" w:rsidRPr="007767C5" w:rsidRDefault="002B0551" w:rsidP="002B0551">
      <w:pPr>
        <w:pStyle w:val="ListParagraph"/>
        <w:jc w:val="both"/>
        <w:rPr>
          <w:rFonts w:asciiTheme="minorHAnsi" w:hAnsiTheme="minorHAnsi"/>
        </w:rPr>
      </w:pPr>
      <w:r w:rsidRPr="007767C5">
        <w:rPr>
          <w:rFonts w:asciiTheme="minorHAnsi" w:hAnsiTheme="minorHAnsi"/>
          <w:i/>
        </w:rPr>
        <w:tab/>
      </w:r>
      <w:r w:rsidRPr="007767C5">
        <w:rPr>
          <w:rFonts w:asciiTheme="minorHAnsi" w:hAnsiTheme="minorHAnsi"/>
          <w:i/>
        </w:rPr>
        <w:tab/>
        <w:t xml:space="preserve">M </w:t>
      </w:r>
      <w:r w:rsidRPr="007767C5">
        <w:rPr>
          <w:rFonts w:asciiTheme="minorHAnsi" w:hAnsiTheme="minorHAnsi"/>
        </w:rPr>
        <w:t>is the extra mass added</w:t>
      </w:r>
    </w:p>
    <w:p w:rsidR="002B0551" w:rsidRPr="007767C5" w:rsidRDefault="002B0551" w:rsidP="002B0551">
      <w:pPr>
        <w:jc w:val="both"/>
        <w:rPr>
          <w:rFonts w:asciiTheme="minorHAnsi" w:hAnsiTheme="minorHAnsi"/>
        </w:rPr>
      </w:pPr>
    </w:p>
    <w:p w:rsidR="009D3AFA" w:rsidRPr="007767C5" w:rsidRDefault="002B0551" w:rsidP="002B0551">
      <w:pPr>
        <w:pStyle w:val="ListParagraph"/>
        <w:numPr>
          <w:ilvl w:val="0"/>
          <w:numId w:val="10"/>
        </w:numPr>
        <w:jc w:val="both"/>
        <w:rPr>
          <w:rFonts w:asciiTheme="minorHAnsi" w:hAnsiTheme="minorHAnsi"/>
        </w:rPr>
      </w:pPr>
      <w:r w:rsidRPr="007767C5">
        <w:rPr>
          <w:rFonts w:asciiTheme="minorHAnsi" w:hAnsiTheme="minorHAnsi"/>
        </w:rPr>
        <w:t>Calculate the mass of an un-laden trolley</w:t>
      </w:r>
    </w:p>
    <w:p w:rsidR="001313BE" w:rsidRPr="007767C5" w:rsidRDefault="001313BE">
      <w:pPr>
        <w:ind w:left="705"/>
        <w:jc w:val="both"/>
        <w:rPr>
          <w:rFonts w:asciiTheme="minorHAnsi" w:hAnsiTheme="minorHAnsi"/>
        </w:rPr>
      </w:pPr>
    </w:p>
    <w:p w:rsidR="00CE6D21" w:rsidRPr="007767C5" w:rsidRDefault="00CE6D21" w:rsidP="00277CC4">
      <w:pPr>
        <w:jc w:val="both"/>
        <w:rPr>
          <w:rFonts w:asciiTheme="minorHAnsi" w:hAnsiTheme="minorHAnsi"/>
          <w:b/>
        </w:rPr>
      </w:pPr>
    </w:p>
    <w:p w:rsidR="00DC5275" w:rsidRPr="007767C5" w:rsidRDefault="00DC5275" w:rsidP="00277CC4">
      <w:pPr>
        <w:jc w:val="both"/>
        <w:rPr>
          <w:rFonts w:asciiTheme="minorHAnsi" w:hAnsiTheme="minorHAnsi"/>
          <w:b/>
        </w:rPr>
      </w:pPr>
    </w:p>
    <w:p w:rsidR="00DC5275" w:rsidRPr="007767C5" w:rsidRDefault="00DC5275" w:rsidP="00277CC4">
      <w:pPr>
        <w:jc w:val="both"/>
        <w:rPr>
          <w:rFonts w:asciiTheme="minorHAnsi" w:hAnsiTheme="minorHAnsi"/>
          <w:b/>
        </w:rPr>
      </w:pPr>
    </w:p>
    <w:p w:rsidR="00DC5275" w:rsidRPr="007767C5" w:rsidRDefault="00DC5275" w:rsidP="00277CC4">
      <w:pPr>
        <w:jc w:val="both"/>
        <w:rPr>
          <w:rFonts w:asciiTheme="minorHAnsi" w:hAnsiTheme="minorHAnsi"/>
          <w:b/>
        </w:rPr>
      </w:pPr>
    </w:p>
    <w:p w:rsidR="00DC5275" w:rsidRPr="007767C5" w:rsidRDefault="00DC5275" w:rsidP="00277CC4">
      <w:pPr>
        <w:jc w:val="both"/>
        <w:rPr>
          <w:rFonts w:asciiTheme="minorHAnsi" w:hAnsiTheme="minorHAnsi"/>
          <w:b/>
        </w:rPr>
      </w:pPr>
    </w:p>
    <w:p w:rsidR="001313BE" w:rsidRPr="007767C5" w:rsidRDefault="002B0551">
      <w:pPr>
        <w:jc w:val="both"/>
        <w:rPr>
          <w:rFonts w:asciiTheme="minorHAnsi" w:hAnsiTheme="minorHAnsi"/>
          <w:b/>
        </w:rPr>
      </w:pPr>
      <w:r w:rsidRPr="007767C5">
        <w:rPr>
          <w:rFonts w:asciiTheme="minorHAnsi" w:hAnsiTheme="minorHAnsi"/>
          <w:b/>
        </w:rPr>
        <w:t>Questions</w:t>
      </w:r>
    </w:p>
    <w:p w:rsidR="002B0551" w:rsidRPr="007767C5" w:rsidRDefault="002B0551">
      <w:pPr>
        <w:jc w:val="both"/>
        <w:rPr>
          <w:rFonts w:asciiTheme="minorHAnsi" w:hAnsiTheme="minorHAnsi"/>
          <w:b/>
        </w:rPr>
      </w:pPr>
    </w:p>
    <w:p w:rsidR="002B0551" w:rsidRPr="007767C5" w:rsidRDefault="002B0551" w:rsidP="002B0551">
      <w:pPr>
        <w:pStyle w:val="ListParagraph"/>
        <w:numPr>
          <w:ilvl w:val="0"/>
          <w:numId w:val="11"/>
        </w:numPr>
        <w:jc w:val="both"/>
        <w:rPr>
          <w:rFonts w:asciiTheme="minorHAnsi" w:hAnsiTheme="minorHAnsi"/>
          <w:b/>
        </w:rPr>
      </w:pPr>
      <w:r w:rsidRPr="007767C5">
        <w:rPr>
          <w:rFonts w:asciiTheme="minorHAnsi" w:hAnsiTheme="minorHAnsi"/>
          <w:b/>
        </w:rPr>
        <w:t>How can you improve the reliability of you results?</w:t>
      </w:r>
    </w:p>
    <w:p w:rsidR="002B0551" w:rsidRPr="007767C5" w:rsidRDefault="002B0551" w:rsidP="002B0551">
      <w:pPr>
        <w:pStyle w:val="ListParagraph"/>
        <w:numPr>
          <w:ilvl w:val="0"/>
          <w:numId w:val="11"/>
        </w:numPr>
        <w:jc w:val="both"/>
        <w:rPr>
          <w:rFonts w:asciiTheme="minorHAnsi" w:hAnsiTheme="minorHAnsi"/>
          <w:b/>
        </w:rPr>
      </w:pPr>
      <w:r w:rsidRPr="007767C5">
        <w:rPr>
          <w:rFonts w:asciiTheme="minorHAnsi" w:hAnsiTheme="minorHAnsi"/>
          <w:b/>
        </w:rPr>
        <w:t>What assumptions have you made in this practical?</w:t>
      </w:r>
    </w:p>
    <w:p w:rsidR="001313BE" w:rsidRPr="007767C5" w:rsidRDefault="009B2D46" w:rsidP="00BC2A21">
      <w:pPr>
        <w:pStyle w:val="ListParagraph"/>
        <w:numPr>
          <w:ilvl w:val="0"/>
          <w:numId w:val="11"/>
        </w:numPr>
        <w:jc w:val="both"/>
        <w:rPr>
          <w:rFonts w:asciiTheme="minorHAnsi" w:hAnsiTheme="minorHAnsi"/>
          <w:b/>
        </w:rPr>
      </w:pPr>
      <w:r w:rsidRPr="007767C5">
        <w:rPr>
          <w:rFonts w:asciiTheme="minorHAnsi" w:hAnsiTheme="minorHAnsi"/>
          <w:b/>
        </w:rPr>
        <w:t>In a collision, both vector components of momentum are conserved, how does this practical demonstrate this?</w:t>
      </w:r>
    </w:p>
    <w:p w:rsidR="007767C5" w:rsidRPr="007767C5" w:rsidRDefault="007767C5" w:rsidP="007767C5">
      <w:pPr>
        <w:jc w:val="both"/>
        <w:rPr>
          <w:rFonts w:asciiTheme="minorHAnsi" w:hAnsiTheme="minorHAnsi"/>
          <w:b/>
        </w:rPr>
      </w:pPr>
    </w:p>
    <w:p w:rsidR="007767C5" w:rsidRPr="007767C5" w:rsidRDefault="007767C5" w:rsidP="007767C5">
      <w:pPr>
        <w:jc w:val="both"/>
        <w:rPr>
          <w:rFonts w:asciiTheme="minorHAnsi" w:hAnsiTheme="minorHAnsi"/>
          <w:b/>
        </w:rPr>
      </w:pPr>
    </w:p>
    <w:p w:rsidR="007767C5" w:rsidRPr="007767C5" w:rsidRDefault="007767C5" w:rsidP="007767C5">
      <w:pPr>
        <w:jc w:val="both"/>
        <w:rPr>
          <w:rFonts w:asciiTheme="minorHAnsi" w:hAnsiTheme="minorHAnsi"/>
          <w:b/>
        </w:rPr>
      </w:pPr>
    </w:p>
    <w:p w:rsidR="007767C5" w:rsidRPr="007767C5" w:rsidRDefault="007767C5" w:rsidP="007767C5">
      <w:pPr>
        <w:jc w:val="both"/>
        <w:rPr>
          <w:rFonts w:asciiTheme="minorHAnsi" w:hAnsiTheme="minorHAnsi"/>
          <w:b/>
        </w:rPr>
      </w:pPr>
    </w:p>
    <w:p w:rsidR="007767C5" w:rsidRPr="007767C5" w:rsidRDefault="007767C5" w:rsidP="007767C5">
      <w:pPr>
        <w:jc w:val="both"/>
        <w:rPr>
          <w:rFonts w:asciiTheme="minorHAnsi" w:hAnsiTheme="minorHAnsi"/>
          <w:b/>
        </w:rPr>
      </w:pPr>
    </w:p>
    <w:p w:rsidR="007767C5" w:rsidRPr="007767C5" w:rsidRDefault="007767C5" w:rsidP="007767C5">
      <w:pPr>
        <w:rPr>
          <w:rFonts w:asciiTheme="minorHAnsi" w:hAnsiTheme="minorHAnsi"/>
          <w:b/>
          <w:sz w:val="32"/>
          <w:szCs w:val="32"/>
          <w:u w:val="single"/>
        </w:rPr>
      </w:pPr>
      <w:r w:rsidRPr="007767C5">
        <w:rPr>
          <w:rFonts w:asciiTheme="minorHAnsi" w:hAnsiTheme="minorHAnsi"/>
          <w:b/>
          <w:sz w:val="32"/>
          <w:szCs w:val="32"/>
        </w:rPr>
        <w:lastRenderedPageBreak/>
        <w:t xml:space="preserve">4. </w:t>
      </w:r>
      <w:r w:rsidRPr="007767C5">
        <w:rPr>
          <w:rFonts w:asciiTheme="minorHAnsi" w:hAnsiTheme="minorHAnsi"/>
          <w:b/>
          <w:sz w:val="32"/>
          <w:szCs w:val="32"/>
          <w:u w:val="single"/>
        </w:rPr>
        <w:t>The momentum of falling sand</w:t>
      </w:r>
    </w:p>
    <w:p w:rsidR="007767C5" w:rsidRPr="007767C5" w:rsidRDefault="007767C5" w:rsidP="007767C5">
      <w:pPr>
        <w:rPr>
          <w:rFonts w:asciiTheme="minorHAnsi" w:hAnsiTheme="minorHAnsi"/>
          <w:b/>
          <w:sz w:val="32"/>
          <w:szCs w:val="32"/>
          <w:u w:val="single"/>
        </w:rPr>
      </w:pPr>
    </w:p>
    <w:p w:rsidR="007767C5" w:rsidRPr="007767C5" w:rsidRDefault="007767C5" w:rsidP="007767C5">
      <w:pPr>
        <w:jc w:val="center"/>
        <w:rPr>
          <w:rFonts w:asciiTheme="minorHAnsi" w:hAnsiTheme="minorHAnsi"/>
        </w:rPr>
      </w:pPr>
      <w:r w:rsidRPr="007767C5">
        <w:rPr>
          <w:rFonts w:asciiTheme="minorHAnsi" w:hAnsiTheme="minorHAnsi" w:cs="Arial"/>
          <w:noProof/>
          <w:lang w:eastAsia="en-GB" w:bidi="ar-SA"/>
        </w:rPr>
        <w:drawing>
          <wp:inline distT="0" distB="0" distL="0" distR="0" wp14:anchorId="7CCC6071" wp14:editId="479CDC4A">
            <wp:extent cx="4648200" cy="29241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0" cy="2924175"/>
                    </a:xfrm>
                    <a:prstGeom prst="rect">
                      <a:avLst/>
                    </a:prstGeom>
                    <a:noFill/>
                    <a:ln>
                      <a:noFill/>
                    </a:ln>
                  </pic:spPr>
                </pic:pic>
              </a:graphicData>
            </a:graphic>
          </wp:inline>
        </w:drawing>
      </w:r>
    </w:p>
    <w:p w:rsidR="007767C5" w:rsidRPr="007767C5" w:rsidRDefault="007767C5" w:rsidP="007767C5">
      <w:pPr>
        <w:spacing w:line="377" w:lineRule="atLeast"/>
        <w:rPr>
          <w:rFonts w:asciiTheme="minorHAnsi" w:eastAsia="Times New Roman" w:hAnsiTheme="minorHAnsi" w:cs="Helvetica"/>
          <w:color w:val="383838"/>
          <w:lang w:eastAsia="en-GB"/>
        </w:rPr>
      </w:pPr>
    </w:p>
    <w:p w:rsidR="007767C5" w:rsidRPr="007767C5" w:rsidRDefault="007767C5" w:rsidP="007767C5">
      <w:pPr>
        <w:spacing w:line="377" w:lineRule="atLeast"/>
        <w:rPr>
          <w:rFonts w:asciiTheme="minorHAnsi" w:eastAsia="Times New Roman" w:hAnsiTheme="minorHAnsi" w:cs="Helvetica"/>
          <w:color w:val="383838"/>
          <w:lang w:eastAsia="en-GB"/>
        </w:rPr>
      </w:pPr>
      <w:r w:rsidRPr="007767C5">
        <w:rPr>
          <w:rFonts w:asciiTheme="minorHAnsi" w:eastAsia="Times New Roman" w:hAnsiTheme="minorHAnsi" w:cs="Helvetica"/>
          <w:color w:val="383838"/>
          <w:lang w:eastAsia="en-GB"/>
        </w:rPr>
        <w:t>Method</w:t>
      </w:r>
    </w:p>
    <w:p w:rsidR="007767C5" w:rsidRPr="007767C5" w:rsidRDefault="00053A0C" w:rsidP="007767C5">
      <w:pPr>
        <w:widowControl/>
        <w:numPr>
          <w:ilvl w:val="0"/>
          <w:numId w:val="12"/>
        </w:numPr>
        <w:suppressAutoHyphens w:val="0"/>
        <w:spacing w:line="377" w:lineRule="atLeast"/>
        <w:rPr>
          <w:rFonts w:asciiTheme="minorHAnsi" w:eastAsia="Times New Roman" w:hAnsiTheme="minorHAnsi" w:cs="Helvetica"/>
          <w:color w:val="383838"/>
          <w:lang w:eastAsia="en-GB"/>
        </w:rPr>
      </w:pPr>
      <w:r>
        <w:rPr>
          <w:rFonts w:asciiTheme="minorHAnsi" w:eastAsia="Times New Roman" w:hAnsiTheme="minorHAnsi" w:cs="Helvetica"/>
          <w:color w:val="383838"/>
          <w:lang w:eastAsia="en-GB"/>
        </w:rPr>
        <w:t xml:space="preserve">Set up funnel about </w:t>
      </w:r>
      <w:r w:rsidR="007767C5" w:rsidRPr="007767C5">
        <w:rPr>
          <w:rFonts w:asciiTheme="minorHAnsi" w:eastAsia="Times New Roman" w:hAnsiTheme="minorHAnsi" w:cs="Helvetica"/>
          <w:color w:val="383838"/>
          <w:lang w:eastAsia="en-GB"/>
        </w:rPr>
        <w:t>1.5m above the balance, position the container on the balance and measure accurately the height of the funnel above the balance</w:t>
      </w:r>
    </w:p>
    <w:p w:rsidR="007767C5" w:rsidRPr="007767C5" w:rsidRDefault="007767C5" w:rsidP="007767C5">
      <w:pPr>
        <w:widowControl/>
        <w:numPr>
          <w:ilvl w:val="0"/>
          <w:numId w:val="12"/>
        </w:numPr>
        <w:suppressAutoHyphens w:val="0"/>
        <w:spacing w:line="377" w:lineRule="atLeast"/>
        <w:rPr>
          <w:rFonts w:asciiTheme="minorHAnsi" w:eastAsia="Times New Roman" w:hAnsiTheme="minorHAnsi" w:cs="Helvetica"/>
          <w:color w:val="383838"/>
          <w:lang w:eastAsia="en-GB"/>
        </w:rPr>
      </w:pPr>
      <w:r w:rsidRPr="007767C5">
        <w:rPr>
          <w:rFonts w:asciiTheme="minorHAnsi" w:eastAsia="Times New Roman" w:hAnsiTheme="minorHAnsi" w:cs="Helvetica"/>
          <w:color w:val="383838"/>
          <w:lang w:eastAsia="en-GB"/>
        </w:rPr>
        <w:t>Stop the end of the funnel with a finger and carefully fill the funnel with sand, control the flow of sand and take necessary measurements to calculate the rate of flow into the container in kg s</w:t>
      </w:r>
      <w:r w:rsidRPr="007767C5">
        <w:rPr>
          <w:rFonts w:asciiTheme="minorHAnsi" w:eastAsia="Times New Roman" w:hAnsiTheme="minorHAnsi" w:cs="Helvetica"/>
          <w:color w:val="383838"/>
          <w:vertAlign w:val="superscript"/>
          <w:lang w:eastAsia="en-GB"/>
        </w:rPr>
        <w:t>-1</w:t>
      </w:r>
      <w:r w:rsidRPr="007767C5">
        <w:rPr>
          <w:rFonts w:asciiTheme="minorHAnsi" w:eastAsia="Times New Roman" w:hAnsiTheme="minorHAnsi" w:cs="Helvetica"/>
          <w:color w:val="383838"/>
          <w:lang w:eastAsia="en-GB"/>
        </w:rPr>
        <w:t>.</w:t>
      </w:r>
    </w:p>
    <w:p w:rsidR="007767C5" w:rsidRPr="007767C5" w:rsidRDefault="007767C5" w:rsidP="007767C5">
      <w:pPr>
        <w:widowControl/>
        <w:numPr>
          <w:ilvl w:val="0"/>
          <w:numId w:val="12"/>
        </w:numPr>
        <w:suppressAutoHyphens w:val="0"/>
        <w:spacing w:line="377" w:lineRule="atLeast"/>
        <w:rPr>
          <w:rFonts w:asciiTheme="minorHAnsi" w:eastAsia="Times New Roman" w:hAnsiTheme="minorHAnsi" w:cs="Helvetica"/>
          <w:color w:val="383838"/>
          <w:lang w:eastAsia="en-GB"/>
        </w:rPr>
      </w:pPr>
      <w:r w:rsidRPr="007767C5">
        <w:rPr>
          <w:rFonts w:asciiTheme="minorHAnsi" w:eastAsia="Times New Roman" w:hAnsiTheme="minorHAnsi" w:cs="Helvetica"/>
          <w:color w:val="383838"/>
          <w:lang w:eastAsia="en-GB"/>
        </w:rPr>
        <w:t>Calculate the speed of the sand as it lands in the container</w:t>
      </w:r>
    </w:p>
    <w:p w:rsidR="007767C5" w:rsidRPr="007767C5" w:rsidRDefault="007767C5" w:rsidP="007767C5">
      <w:pPr>
        <w:widowControl/>
        <w:numPr>
          <w:ilvl w:val="0"/>
          <w:numId w:val="12"/>
        </w:numPr>
        <w:suppressAutoHyphens w:val="0"/>
        <w:spacing w:line="377" w:lineRule="atLeast"/>
        <w:rPr>
          <w:rFonts w:asciiTheme="minorHAnsi" w:eastAsia="Times New Roman" w:hAnsiTheme="minorHAnsi" w:cs="Helvetica"/>
          <w:color w:val="383838"/>
          <w:lang w:eastAsia="en-GB"/>
        </w:rPr>
      </w:pPr>
      <w:r w:rsidRPr="007767C5">
        <w:rPr>
          <w:rFonts w:asciiTheme="minorHAnsi" w:eastAsia="Times New Roman" w:hAnsiTheme="minorHAnsi" w:cs="Helvetica"/>
          <w:color w:val="383838"/>
          <w:lang w:eastAsia="en-GB"/>
        </w:rPr>
        <w:t xml:space="preserve">Calculate the momentum </w:t>
      </w:r>
      <w:r w:rsidR="00053A0C">
        <w:rPr>
          <w:rFonts w:asciiTheme="minorHAnsi" w:eastAsia="Times New Roman" w:hAnsiTheme="minorHAnsi" w:cs="Helvetica"/>
          <w:color w:val="383838"/>
          <w:lang w:eastAsia="en-GB"/>
        </w:rPr>
        <w:t xml:space="preserve">per second </w:t>
      </w:r>
      <w:r w:rsidRPr="007767C5">
        <w:rPr>
          <w:rFonts w:asciiTheme="minorHAnsi" w:eastAsia="Times New Roman" w:hAnsiTheme="minorHAnsi" w:cs="Helvetica"/>
          <w:color w:val="383838"/>
          <w:lang w:eastAsia="en-GB"/>
        </w:rPr>
        <w:t>of the sand as it lands in the container</w:t>
      </w:r>
    </w:p>
    <w:p w:rsidR="007767C5" w:rsidRPr="007767C5" w:rsidRDefault="007767C5" w:rsidP="007767C5">
      <w:pPr>
        <w:widowControl/>
        <w:numPr>
          <w:ilvl w:val="0"/>
          <w:numId w:val="12"/>
        </w:numPr>
        <w:suppressAutoHyphens w:val="0"/>
        <w:spacing w:line="377" w:lineRule="atLeast"/>
        <w:rPr>
          <w:rFonts w:asciiTheme="minorHAnsi" w:eastAsia="Times New Roman" w:hAnsiTheme="minorHAnsi" w:cs="Helvetica"/>
          <w:color w:val="383838"/>
          <w:lang w:eastAsia="en-GB"/>
        </w:rPr>
      </w:pPr>
      <w:r w:rsidRPr="007767C5">
        <w:rPr>
          <w:rFonts w:asciiTheme="minorHAnsi" w:eastAsia="Times New Roman" w:hAnsiTheme="minorHAnsi" w:cs="Helvetica"/>
          <w:color w:val="383838"/>
          <w:lang w:eastAsia="en-GB"/>
        </w:rPr>
        <w:t>Calculate the force the sand applies to the balance, assuming the sand does not rebound as it lands.</w:t>
      </w:r>
    </w:p>
    <w:p w:rsidR="007767C5" w:rsidRPr="007767C5" w:rsidRDefault="007767C5" w:rsidP="007767C5">
      <w:pPr>
        <w:widowControl/>
        <w:numPr>
          <w:ilvl w:val="0"/>
          <w:numId w:val="12"/>
        </w:numPr>
        <w:suppressAutoHyphens w:val="0"/>
        <w:spacing w:line="377" w:lineRule="atLeast"/>
        <w:rPr>
          <w:rFonts w:asciiTheme="minorHAnsi" w:eastAsia="Times New Roman" w:hAnsiTheme="minorHAnsi" w:cs="Helvetica"/>
          <w:color w:val="383838"/>
          <w:lang w:eastAsia="en-GB"/>
        </w:rPr>
      </w:pPr>
      <w:r w:rsidRPr="007767C5">
        <w:rPr>
          <w:rFonts w:asciiTheme="minorHAnsi" w:eastAsia="Times New Roman" w:hAnsiTheme="minorHAnsi" w:cs="Helvetica"/>
          <w:color w:val="383838"/>
          <w:lang w:eastAsia="en-GB"/>
        </w:rPr>
        <w:t>Calculate the amount of sand that would flow in 10 seconds. Measure it out carefully and pour it into the stopped funnel.</w:t>
      </w:r>
    </w:p>
    <w:p w:rsidR="007767C5" w:rsidRPr="007767C5" w:rsidRDefault="007767C5" w:rsidP="007767C5">
      <w:pPr>
        <w:widowControl/>
        <w:numPr>
          <w:ilvl w:val="0"/>
          <w:numId w:val="12"/>
        </w:numPr>
        <w:suppressAutoHyphens w:val="0"/>
        <w:spacing w:line="377" w:lineRule="atLeast"/>
        <w:rPr>
          <w:rFonts w:asciiTheme="minorHAnsi" w:eastAsia="Times New Roman" w:hAnsiTheme="minorHAnsi" w:cs="Helvetica"/>
          <w:color w:val="383838"/>
          <w:lang w:eastAsia="en-GB"/>
        </w:rPr>
      </w:pPr>
      <w:r w:rsidRPr="007767C5">
        <w:rPr>
          <w:rFonts w:asciiTheme="minorHAnsi" w:eastAsia="Times New Roman" w:hAnsiTheme="minorHAnsi" w:cs="Helvetica"/>
          <w:color w:val="383838"/>
          <w:lang w:eastAsia="en-GB"/>
        </w:rPr>
        <w:t>Allow the sand to flow onto the balance. Observe the reading on the balance as the sand starts to flow and as it stops.</w:t>
      </w:r>
    </w:p>
    <w:p w:rsidR="007767C5" w:rsidRPr="007767C5" w:rsidRDefault="007767C5" w:rsidP="007767C5">
      <w:pPr>
        <w:spacing w:line="377" w:lineRule="atLeast"/>
        <w:rPr>
          <w:rFonts w:asciiTheme="minorHAnsi" w:eastAsia="Times New Roman" w:hAnsiTheme="minorHAnsi" w:cs="Helvetica"/>
          <w:color w:val="383838"/>
          <w:lang w:eastAsia="en-GB"/>
        </w:rPr>
      </w:pPr>
    </w:p>
    <w:p w:rsidR="007767C5" w:rsidRPr="007767C5" w:rsidRDefault="007767C5" w:rsidP="007767C5">
      <w:pPr>
        <w:spacing w:line="377" w:lineRule="atLeast"/>
        <w:rPr>
          <w:rFonts w:asciiTheme="minorHAnsi" w:eastAsia="Times New Roman" w:hAnsiTheme="minorHAnsi" w:cs="Helvetica"/>
          <w:b/>
          <w:color w:val="383838"/>
          <w:lang w:eastAsia="en-GB"/>
        </w:rPr>
      </w:pPr>
      <w:r w:rsidRPr="007767C5">
        <w:rPr>
          <w:rFonts w:asciiTheme="minorHAnsi" w:eastAsia="Times New Roman" w:hAnsiTheme="minorHAnsi" w:cs="Helvetica"/>
          <w:b/>
          <w:color w:val="383838"/>
          <w:lang w:eastAsia="en-GB"/>
        </w:rPr>
        <w:t>Questions</w:t>
      </w:r>
    </w:p>
    <w:p w:rsidR="007767C5" w:rsidRPr="007767C5" w:rsidRDefault="007767C5" w:rsidP="007767C5">
      <w:pPr>
        <w:widowControl/>
        <w:numPr>
          <w:ilvl w:val="0"/>
          <w:numId w:val="13"/>
        </w:numPr>
        <w:suppressAutoHyphens w:val="0"/>
        <w:spacing w:line="377" w:lineRule="atLeast"/>
        <w:rPr>
          <w:rFonts w:asciiTheme="minorHAnsi" w:eastAsia="Times New Roman" w:hAnsiTheme="minorHAnsi" w:cs="Helvetica"/>
          <w:b/>
          <w:color w:val="383838"/>
          <w:lang w:eastAsia="en-GB"/>
        </w:rPr>
      </w:pPr>
      <w:r w:rsidRPr="007767C5">
        <w:rPr>
          <w:rFonts w:asciiTheme="minorHAnsi" w:eastAsia="Times New Roman" w:hAnsiTheme="minorHAnsi" w:cs="Helvetica"/>
          <w:b/>
          <w:color w:val="383838"/>
          <w:lang w:eastAsia="en-GB"/>
        </w:rPr>
        <w:t>Plot a sketch graph of the reading on the balance against time, explain your observations. Explain the shape of the graph and any interesting features.</w:t>
      </w:r>
    </w:p>
    <w:p w:rsidR="007767C5" w:rsidRPr="007767C5" w:rsidRDefault="007767C5" w:rsidP="007767C5">
      <w:pPr>
        <w:rPr>
          <w:rFonts w:asciiTheme="minorHAnsi" w:hAnsiTheme="minorHAnsi"/>
        </w:rPr>
      </w:pPr>
    </w:p>
    <w:p w:rsidR="007767C5" w:rsidRPr="007767C5" w:rsidRDefault="007767C5" w:rsidP="007767C5">
      <w:pPr>
        <w:rPr>
          <w:rFonts w:asciiTheme="minorHAnsi" w:hAnsiTheme="minorHAnsi"/>
        </w:rPr>
      </w:pPr>
    </w:p>
    <w:p w:rsidR="007767C5" w:rsidRPr="007767C5" w:rsidRDefault="007767C5" w:rsidP="007767C5">
      <w:pPr>
        <w:jc w:val="both"/>
        <w:rPr>
          <w:rFonts w:asciiTheme="minorHAnsi" w:hAnsiTheme="minorHAnsi"/>
          <w:b/>
        </w:rPr>
      </w:pPr>
    </w:p>
    <w:sectPr w:rsidR="007767C5" w:rsidRPr="007767C5" w:rsidSect="001313BE">
      <w:pgSz w:w="11906" w:h="16838"/>
      <w:pgMar w:top="567" w:right="1134" w:bottom="709"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D367BCA"/>
    <w:multiLevelType w:val="hybridMultilevel"/>
    <w:tmpl w:val="99B05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A7550C"/>
    <w:multiLevelType w:val="hybridMultilevel"/>
    <w:tmpl w:val="09CADE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9337BF"/>
    <w:multiLevelType w:val="hybridMultilevel"/>
    <w:tmpl w:val="2B665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E51998"/>
    <w:multiLevelType w:val="hybridMultilevel"/>
    <w:tmpl w:val="3B22E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AE791A"/>
    <w:multiLevelType w:val="hybridMultilevel"/>
    <w:tmpl w:val="7CD0A9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99195F"/>
    <w:multiLevelType w:val="hybridMultilevel"/>
    <w:tmpl w:val="20B667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3A7298"/>
    <w:multiLevelType w:val="hybridMultilevel"/>
    <w:tmpl w:val="181EAB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CC577E"/>
    <w:multiLevelType w:val="multilevel"/>
    <w:tmpl w:val="27820E8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F95A28"/>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A6F0174"/>
    <w:multiLevelType w:val="multilevel"/>
    <w:tmpl w:val="27820E8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D10242"/>
    <w:multiLevelType w:val="hybridMultilevel"/>
    <w:tmpl w:val="2B665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5"/>
  </w:num>
  <w:num w:numId="5">
    <w:abstractNumId w:val="6"/>
  </w:num>
  <w:num w:numId="6">
    <w:abstractNumId w:val="7"/>
  </w:num>
  <w:num w:numId="7">
    <w:abstractNumId w:val="2"/>
  </w:num>
  <w:num w:numId="8">
    <w:abstractNumId w:val="8"/>
  </w:num>
  <w:num w:numId="9">
    <w:abstractNumId w:val="3"/>
  </w:num>
  <w:num w:numId="10">
    <w:abstractNumId w:val="4"/>
  </w:num>
  <w:num w:numId="11">
    <w:abstractNumId w:val="12"/>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
  <w:rsids>
    <w:rsidRoot w:val="00277CC4"/>
    <w:rsid w:val="000003BB"/>
    <w:rsid w:val="00053A0C"/>
    <w:rsid w:val="00057F9F"/>
    <w:rsid w:val="0009274A"/>
    <w:rsid w:val="000F475F"/>
    <w:rsid w:val="001313BE"/>
    <w:rsid w:val="001E34E4"/>
    <w:rsid w:val="0024147A"/>
    <w:rsid w:val="00255450"/>
    <w:rsid w:val="00277CC4"/>
    <w:rsid w:val="002B0551"/>
    <w:rsid w:val="002F6A79"/>
    <w:rsid w:val="00363EE9"/>
    <w:rsid w:val="0040681B"/>
    <w:rsid w:val="004517F8"/>
    <w:rsid w:val="004B7869"/>
    <w:rsid w:val="005675CF"/>
    <w:rsid w:val="005826FC"/>
    <w:rsid w:val="005D4278"/>
    <w:rsid w:val="006755B8"/>
    <w:rsid w:val="00730A25"/>
    <w:rsid w:val="00747ACE"/>
    <w:rsid w:val="00774A36"/>
    <w:rsid w:val="007767C5"/>
    <w:rsid w:val="0082065F"/>
    <w:rsid w:val="00830CB8"/>
    <w:rsid w:val="0088463C"/>
    <w:rsid w:val="00953DE6"/>
    <w:rsid w:val="009B2D46"/>
    <w:rsid w:val="009B4304"/>
    <w:rsid w:val="009D3AFA"/>
    <w:rsid w:val="00A23416"/>
    <w:rsid w:val="00B31532"/>
    <w:rsid w:val="00B64D3C"/>
    <w:rsid w:val="00BC35CC"/>
    <w:rsid w:val="00BE27A8"/>
    <w:rsid w:val="00C23544"/>
    <w:rsid w:val="00C86880"/>
    <w:rsid w:val="00CC0EF8"/>
    <w:rsid w:val="00CE13A0"/>
    <w:rsid w:val="00CE6D21"/>
    <w:rsid w:val="00D338D8"/>
    <w:rsid w:val="00D80609"/>
    <w:rsid w:val="00DB5990"/>
    <w:rsid w:val="00DC5275"/>
    <w:rsid w:val="00DD5568"/>
    <w:rsid w:val="00DD7423"/>
    <w:rsid w:val="00F45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A7E895E6-1769-4E73-AD31-8AAFAC31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5CF"/>
    <w:pPr>
      <w:widowControl w:val="0"/>
      <w:suppressAutoHyphens/>
    </w:pPr>
    <w:rPr>
      <w:rFonts w:eastAsia="SimSun" w:cs="Tahoma"/>
      <w:kern w:val="1"/>
      <w:sz w:val="24"/>
      <w:szCs w:val="24"/>
      <w:lang w:val="en-GB"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rsid w:val="005675CF"/>
  </w:style>
  <w:style w:type="paragraph" w:customStyle="1" w:styleId="Heading">
    <w:name w:val="Heading"/>
    <w:basedOn w:val="Normal"/>
    <w:next w:val="BodyText"/>
    <w:rsid w:val="005675CF"/>
    <w:pPr>
      <w:keepNext/>
      <w:spacing w:before="240" w:after="120"/>
    </w:pPr>
    <w:rPr>
      <w:rFonts w:ascii="Arial" w:hAnsi="Arial"/>
      <w:sz w:val="28"/>
      <w:szCs w:val="28"/>
    </w:rPr>
  </w:style>
  <w:style w:type="paragraph" w:styleId="BodyText">
    <w:name w:val="Body Text"/>
    <w:basedOn w:val="Normal"/>
    <w:rsid w:val="005675CF"/>
    <w:pPr>
      <w:spacing w:after="120"/>
    </w:pPr>
  </w:style>
  <w:style w:type="paragraph" w:styleId="List">
    <w:name w:val="List"/>
    <w:basedOn w:val="BodyText"/>
    <w:rsid w:val="005675CF"/>
  </w:style>
  <w:style w:type="paragraph" w:styleId="Caption">
    <w:name w:val="caption"/>
    <w:basedOn w:val="Normal"/>
    <w:qFormat/>
    <w:rsid w:val="005675CF"/>
    <w:pPr>
      <w:suppressLineNumbers/>
      <w:spacing w:before="120" w:after="120"/>
    </w:pPr>
    <w:rPr>
      <w:i/>
      <w:iCs/>
    </w:rPr>
  </w:style>
  <w:style w:type="paragraph" w:customStyle="1" w:styleId="Index">
    <w:name w:val="Index"/>
    <w:basedOn w:val="Normal"/>
    <w:rsid w:val="005675CF"/>
    <w:pPr>
      <w:suppressLineNumbers/>
    </w:pPr>
  </w:style>
  <w:style w:type="character" w:styleId="PlaceholderText">
    <w:name w:val="Placeholder Text"/>
    <w:basedOn w:val="DefaultParagraphFont"/>
    <w:uiPriority w:val="99"/>
    <w:semiHidden/>
    <w:rsid w:val="001313BE"/>
    <w:rPr>
      <w:color w:val="808080"/>
    </w:rPr>
  </w:style>
  <w:style w:type="paragraph" w:styleId="BalloonText">
    <w:name w:val="Balloon Text"/>
    <w:basedOn w:val="Normal"/>
    <w:link w:val="BalloonTextChar"/>
    <w:uiPriority w:val="99"/>
    <w:semiHidden/>
    <w:unhideWhenUsed/>
    <w:rsid w:val="001313BE"/>
    <w:rPr>
      <w:rFonts w:ascii="Tahoma" w:hAnsi="Tahoma" w:cs="Mangal"/>
      <w:sz w:val="16"/>
      <w:szCs w:val="14"/>
    </w:rPr>
  </w:style>
  <w:style w:type="character" w:customStyle="1" w:styleId="BalloonTextChar">
    <w:name w:val="Balloon Text Char"/>
    <w:basedOn w:val="DefaultParagraphFont"/>
    <w:link w:val="BalloonText"/>
    <w:uiPriority w:val="99"/>
    <w:semiHidden/>
    <w:rsid w:val="001313BE"/>
    <w:rPr>
      <w:rFonts w:ascii="Tahoma" w:eastAsia="SimSun" w:hAnsi="Tahoma" w:cs="Mangal"/>
      <w:kern w:val="1"/>
      <w:sz w:val="16"/>
      <w:szCs w:val="14"/>
      <w:lang w:val="en-GB" w:eastAsia="hi-IN" w:bidi="hi-IN"/>
    </w:rPr>
  </w:style>
  <w:style w:type="paragraph" w:styleId="ListParagraph">
    <w:name w:val="List Paragraph"/>
    <w:basedOn w:val="Normal"/>
    <w:uiPriority w:val="34"/>
    <w:qFormat/>
    <w:rsid w:val="00953DE6"/>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4</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Littleover Community School</Company>
  <LinksUpToDate>false</LinksUpToDate>
  <CharactersWithSpaces>5514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Oliver Toogood</dc:creator>
  <cp:lastModifiedBy>O. Toogood</cp:lastModifiedBy>
  <cp:revision>16</cp:revision>
  <cp:lastPrinted>2015-12-07T12:31:00Z</cp:lastPrinted>
  <dcterms:created xsi:type="dcterms:W3CDTF">2014-06-11T14:06:00Z</dcterms:created>
  <dcterms:modified xsi:type="dcterms:W3CDTF">2015-12-07T12:41:00Z</dcterms:modified>
</cp:coreProperties>
</file>